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B7" w:rsidRPr="00802FEA" w:rsidRDefault="00FC31DD" w:rsidP="001B59B7">
      <w:pPr>
        <w:spacing w:after="0" w:line="240" w:lineRule="auto"/>
        <w:jc w:val="center"/>
        <w:rPr>
          <w:rFonts w:ascii="Tahoma" w:hAnsi="Tahoma" w:cs="Tahoma"/>
          <w:b/>
          <w:color w:val="0000FF"/>
          <w:sz w:val="28"/>
          <w:szCs w:val="28"/>
        </w:rPr>
      </w:pPr>
      <w:r>
        <w:rPr>
          <w:rFonts w:ascii="Tahoma" w:hAnsi="Tahoma" w:cs="Tahoma"/>
          <w:b/>
          <w:color w:val="0000FF"/>
          <w:sz w:val="28"/>
          <w:szCs w:val="28"/>
        </w:rPr>
        <w:fldChar w:fldCharType="begin"/>
      </w:r>
      <w:r>
        <w:rPr>
          <w:rFonts w:ascii="Tahoma" w:hAnsi="Tahoma" w:cs="Tahoma"/>
          <w:b/>
          <w:color w:val="0000FF"/>
          <w:sz w:val="28"/>
          <w:szCs w:val="28"/>
        </w:rPr>
        <w:instrText xml:space="preserve"> MACROBUTTON MTEditEquationSection2 </w:instrText>
      </w:r>
      <w:r w:rsidRPr="00FC31DD">
        <w:rPr>
          <w:rStyle w:val="MTEquationSection"/>
        </w:rPr>
        <w:instrText>Equation Chapter 1 Section 1</w:instrText>
      </w:r>
      <w:r>
        <w:rPr>
          <w:rFonts w:ascii="Tahoma" w:hAnsi="Tahoma" w:cs="Tahoma"/>
          <w:b/>
          <w:color w:val="0000FF"/>
          <w:sz w:val="28"/>
          <w:szCs w:val="28"/>
        </w:rPr>
        <w:fldChar w:fldCharType="begin"/>
      </w:r>
      <w:r>
        <w:rPr>
          <w:rFonts w:ascii="Tahoma" w:hAnsi="Tahoma" w:cs="Tahoma"/>
          <w:b/>
          <w:color w:val="0000FF"/>
          <w:sz w:val="28"/>
          <w:szCs w:val="28"/>
        </w:rPr>
        <w:instrText xml:space="preserve"> SEQ MTEqn \r \h \* MERGEFORMAT </w:instrText>
      </w:r>
      <w:r>
        <w:rPr>
          <w:rFonts w:ascii="Tahoma" w:hAnsi="Tahoma" w:cs="Tahoma"/>
          <w:b/>
          <w:color w:val="0000FF"/>
          <w:sz w:val="28"/>
          <w:szCs w:val="28"/>
        </w:rPr>
        <w:fldChar w:fldCharType="end"/>
      </w:r>
      <w:r>
        <w:rPr>
          <w:rFonts w:ascii="Tahoma" w:hAnsi="Tahoma" w:cs="Tahoma"/>
          <w:b/>
          <w:color w:val="0000FF"/>
          <w:sz w:val="28"/>
          <w:szCs w:val="28"/>
        </w:rPr>
        <w:fldChar w:fldCharType="begin"/>
      </w:r>
      <w:r>
        <w:rPr>
          <w:rFonts w:ascii="Tahoma" w:hAnsi="Tahoma" w:cs="Tahoma"/>
          <w:b/>
          <w:color w:val="0000FF"/>
          <w:sz w:val="28"/>
          <w:szCs w:val="28"/>
        </w:rPr>
        <w:instrText xml:space="preserve"> SEQ MTSec \r 1 \h \* MERGEFORMAT </w:instrText>
      </w:r>
      <w:r>
        <w:rPr>
          <w:rFonts w:ascii="Tahoma" w:hAnsi="Tahoma" w:cs="Tahoma"/>
          <w:b/>
          <w:color w:val="0000FF"/>
          <w:sz w:val="28"/>
          <w:szCs w:val="28"/>
        </w:rPr>
        <w:fldChar w:fldCharType="end"/>
      </w:r>
      <w:r>
        <w:rPr>
          <w:rFonts w:ascii="Tahoma" w:hAnsi="Tahoma" w:cs="Tahoma"/>
          <w:b/>
          <w:color w:val="0000FF"/>
          <w:sz w:val="28"/>
          <w:szCs w:val="28"/>
        </w:rPr>
        <w:fldChar w:fldCharType="begin"/>
      </w:r>
      <w:r>
        <w:rPr>
          <w:rFonts w:ascii="Tahoma" w:hAnsi="Tahoma" w:cs="Tahoma"/>
          <w:b/>
          <w:color w:val="0000FF"/>
          <w:sz w:val="28"/>
          <w:szCs w:val="28"/>
        </w:rPr>
        <w:instrText xml:space="preserve"> SEQ MTChap \r 1 \h \* MERGEFORMAT </w:instrText>
      </w:r>
      <w:r>
        <w:rPr>
          <w:rFonts w:ascii="Tahoma" w:hAnsi="Tahoma" w:cs="Tahoma"/>
          <w:b/>
          <w:color w:val="0000FF"/>
          <w:sz w:val="28"/>
          <w:szCs w:val="28"/>
        </w:rPr>
        <w:fldChar w:fldCharType="end"/>
      </w:r>
      <w:r>
        <w:rPr>
          <w:rFonts w:ascii="Tahoma" w:hAnsi="Tahoma" w:cs="Tahoma"/>
          <w:b/>
          <w:color w:val="0000FF"/>
          <w:sz w:val="28"/>
          <w:szCs w:val="28"/>
        </w:rPr>
        <w:fldChar w:fldCharType="end"/>
      </w:r>
      <w:r w:rsidR="001B59B7" w:rsidRPr="00802FEA">
        <w:rPr>
          <w:rFonts w:ascii="Tahoma" w:hAnsi="Tahoma" w:cs="Tahoma"/>
          <w:b/>
          <w:color w:val="0000FF"/>
          <w:sz w:val="28"/>
          <w:szCs w:val="28"/>
        </w:rPr>
        <w:t>Instructions to Authors Preparing Their</w:t>
      </w:r>
    </w:p>
    <w:p w:rsidR="00F40E20" w:rsidRPr="00802FEA" w:rsidRDefault="001B59B7" w:rsidP="001B59B7">
      <w:pPr>
        <w:spacing w:after="0" w:line="240" w:lineRule="auto"/>
        <w:jc w:val="center"/>
        <w:rPr>
          <w:rFonts w:ascii="Tahoma" w:hAnsi="Tahoma" w:cs="Tahoma"/>
          <w:b/>
          <w:color w:val="0000FF"/>
          <w:sz w:val="28"/>
          <w:szCs w:val="28"/>
        </w:rPr>
      </w:pPr>
      <w:r w:rsidRPr="00802FEA">
        <w:rPr>
          <w:rFonts w:ascii="Tahoma" w:hAnsi="Tahoma" w:cs="Tahoma"/>
          <w:b/>
          <w:color w:val="0000FF"/>
          <w:sz w:val="28"/>
          <w:szCs w:val="28"/>
        </w:rPr>
        <w:t xml:space="preserve">Camera Ready Papers for </w:t>
      </w:r>
      <w:r w:rsidR="00913D0E" w:rsidRPr="00802FEA">
        <w:rPr>
          <w:rFonts w:ascii="Tahoma" w:hAnsi="Tahoma" w:cs="Tahoma"/>
          <w:b/>
          <w:color w:val="0000FF"/>
          <w:sz w:val="28"/>
          <w:szCs w:val="28"/>
        </w:rPr>
        <w:t>Int</w:t>
      </w:r>
      <w:r w:rsidR="00430FD4">
        <w:rPr>
          <w:rFonts w:ascii="Tahoma" w:hAnsi="Tahoma" w:cs="Tahoma"/>
          <w:b/>
          <w:color w:val="0000FF"/>
          <w:sz w:val="28"/>
          <w:szCs w:val="28"/>
        </w:rPr>
        <w:t>.</w:t>
      </w:r>
      <w:r w:rsidRPr="00802FEA">
        <w:rPr>
          <w:rFonts w:ascii="Tahoma" w:hAnsi="Tahoma" w:cs="Tahoma"/>
          <w:b/>
          <w:color w:val="0000FF"/>
          <w:sz w:val="28"/>
          <w:szCs w:val="28"/>
        </w:rPr>
        <w:t>WOJDE Journal</w:t>
      </w:r>
    </w:p>
    <w:p w:rsidR="001F1D97" w:rsidRDefault="001F1D97" w:rsidP="001F65EB">
      <w:pPr>
        <w:spacing w:after="0" w:line="240" w:lineRule="auto"/>
        <w:jc w:val="center"/>
        <w:rPr>
          <w:rFonts w:ascii="Tahoma" w:hAnsi="Tahoma" w:cs="Tahoma"/>
          <w:b/>
          <w:sz w:val="20"/>
          <w:szCs w:val="20"/>
        </w:rPr>
      </w:pPr>
    </w:p>
    <w:p w:rsidR="005F0987" w:rsidRPr="00802FEA" w:rsidRDefault="005F0987" w:rsidP="001F65EB">
      <w:pPr>
        <w:spacing w:after="0" w:line="240" w:lineRule="auto"/>
        <w:jc w:val="center"/>
        <w:rPr>
          <w:rFonts w:ascii="Tahoma" w:hAnsi="Tahoma" w:cs="Tahoma"/>
          <w:b/>
          <w:sz w:val="20"/>
          <w:szCs w:val="20"/>
        </w:rPr>
      </w:pPr>
    </w:p>
    <w:p w:rsidR="003D0CAB" w:rsidRPr="00802FEA" w:rsidRDefault="001B59B7"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First AUTHOR</w:t>
      </w:r>
    </w:p>
    <w:p w:rsidR="003D0CAB" w:rsidRPr="00802FEA" w:rsidRDefault="001B59B7"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author1</w:t>
      </w:r>
      <w:r w:rsidR="003D0CAB" w:rsidRPr="00802FEA">
        <w:rPr>
          <w:rFonts w:ascii="Tahoma" w:hAnsi="Tahoma" w:cs="Tahoma"/>
          <w:b/>
          <w:color w:val="008000"/>
          <w:sz w:val="20"/>
          <w:szCs w:val="20"/>
        </w:rPr>
        <w:t>@</w:t>
      </w:r>
      <w:r w:rsidRPr="00802FEA">
        <w:rPr>
          <w:rFonts w:ascii="Tahoma" w:hAnsi="Tahoma" w:cs="Tahoma"/>
          <w:b/>
          <w:color w:val="008000"/>
          <w:sz w:val="20"/>
          <w:szCs w:val="20"/>
        </w:rPr>
        <w:t>mailserver.com</w:t>
      </w:r>
    </w:p>
    <w:p w:rsidR="003D0CAB" w:rsidRPr="00802FEA" w:rsidRDefault="001B59B7"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Anadolu</w:t>
      </w:r>
      <w:r w:rsidR="003D0CAB" w:rsidRPr="00802FEA">
        <w:rPr>
          <w:rFonts w:ascii="Tahoma" w:hAnsi="Tahoma" w:cs="Tahoma"/>
          <w:b/>
          <w:color w:val="008000"/>
          <w:sz w:val="20"/>
          <w:szCs w:val="20"/>
        </w:rPr>
        <w:t xml:space="preserve"> University, Turkey</w:t>
      </w:r>
    </w:p>
    <w:p w:rsidR="003D0CAB" w:rsidRPr="00802FEA" w:rsidRDefault="001B59B7"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Second AUTHOR</w:t>
      </w:r>
    </w:p>
    <w:p w:rsidR="003D0CAB" w:rsidRPr="00802FEA" w:rsidRDefault="002450EE"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a</w:t>
      </w:r>
      <w:r w:rsidR="001B59B7" w:rsidRPr="00802FEA">
        <w:rPr>
          <w:rFonts w:ascii="Tahoma" w:hAnsi="Tahoma" w:cs="Tahoma"/>
          <w:b/>
          <w:color w:val="008000"/>
          <w:sz w:val="20"/>
          <w:szCs w:val="20"/>
        </w:rPr>
        <w:t>uthor2</w:t>
      </w:r>
      <w:r w:rsidRPr="00802FEA">
        <w:rPr>
          <w:rFonts w:ascii="Tahoma" w:hAnsi="Tahoma" w:cs="Tahoma"/>
          <w:b/>
          <w:color w:val="008000"/>
          <w:sz w:val="20"/>
          <w:szCs w:val="20"/>
        </w:rPr>
        <w:t>@</w:t>
      </w:r>
      <w:r w:rsidR="001B59B7" w:rsidRPr="00802FEA">
        <w:rPr>
          <w:rFonts w:ascii="Tahoma" w:hAnsi="Tahoma" w:cs="Tahoma"/>
          <w:b/>
          <w:color w:val="008000"/>
          <w:sz w:val="20"/>
          <w:szCs w:val="20"/>
        </w:rPr>
        <w:t>mailserver.com</w:t>
      </w:r>
    </w:p>
    <w:p w:rsidR="003D0CAB" w:rsidRPr="00802FEA" w:rsidRDefault="001B59B7"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 xml:space="preserve">Ankara </w:t>
      </w:r>
      <w:r w:rsidR="003D0CAB" w:rsidRPr="00802FEA">
        <w:rPr>
          <w:rFonts w:ascii="Tahoma" w:hAnsi="Tahoma" w:cs="Tahoma"/>
          <w:b/>
          <w:color w:val="008000"/>
          <w:sz w:val="20"/>
          <w:szCs w:val="20"/>
        </w:rPr>
        <w:t>University, Turkey</w:t>
      </w:r>
    </w:p>
    <w:p w:rsidR="003D0CAB" w:rsidRPr="00802FEA" w:rsidRDefault="001B59B7"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Third AUTHOR</w:t>
      </w:r>
    </w:p>
    <w:p w:rsidR="003D0CAB" w:rsidRPr="00802FEA" w:rsidRDefault="001B59B7" w:rsidP="001F65EB">
      <w:pPr>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Institution, Country</w:t>
      </w:r>
    </w:p>
    <w:p w:rsidR="003D0CAB" w:rsidRPr="00802FEA" w:rsidRDefault="002450EE" w:rsidP="001F65EB">
      <w:pPr>
        <w:tabs>
          <w:tab w:val="left" w:pos="2716"/>
          <w:tab w:val="left" w:pos="5637"/>
        </w:tabs>
        <w:spacing w:after="0" w:line="240" w:lineRule="auto"/>
        <w:jc w:val="right"/>
        <w:rPr>
          <w:rFonts w:ascii="Tahoma" w:hAnsi="Tahoma" w:cs="Tahoma"/>
          <w:b/>
          <w:color w:val="008000"/>
          <w:sz w:val="20"/>
          <w:szCs w:val="20"/>
        </w:rPr>
      </w:pPr>
      <w:r w:rsidRPr="00802FEA">
        <w:rPr>
          <w:rFonts w:ascii="Tahoma" w:hAnsi="Tahoma" w:cs="Tahoma"/>
          <w:b/>
          <w:color w:val="008000"/>
          <w:sz w:val="20"/>
          <w:szCs w:val="20"/>
        </w:rPr>
        <w:t>author3@</w:t>
      </w:r>
      <w:r w:rsidR="001B59B7" w:rsidRPr="00802FEA">
        <w:rPr>
          <w:rFonts w:ascii="Tahoma" w:hAnsi="Tahoma" w:cs="Tahoma"/>
          <w:b/>
          <w:color w:val="008000"/>
          <w:sz w:val="20"/>
          <w:szCs w:val="20"/>
        </w:rPr>
        <w:t>mailserver.com</w:t>
      </w:r>
    </w:p>
    <w:p w:rsidR="00DC6621" w:rsidRPr="00802FEA" w:rsidRDefault="00DC6621" w:rsidP="001F65EB">
      <w:pPr>
        <w:spacing w:after="0" w:line="240" w:lineRule="auto"/>
        <w:jc w:val="both"/>
        <w:rPr>
          <w:rFonts w:ascii="Tahoma" w:hAnsi="Tahoma" w:cs="Tahoma"/>
          <w:b/>
          <w:sz w:val="20"/>
          <w:szCs w:val="20"/>
        </w:rPr>
      </w:pPr>
    </w:p>
    <w:p w:rsidR="00F6349A" w:rsidRPr="00802FEA" w:rsidRDefault="00F6349A" w:rsidP="001F65EB">
      <w:pPr>
        <w:spacing w:after="0" w:line="240" w:lineRule="auto"/>
        <w:jc w:val="both"/>
        <w:rPr>
          <w:rFonts w:ascii="Tahoma" w:hAnsi="Tahoma" w:cs="Tahoma"/>
          <w:b/>
          <w:color w:val="0000FF"/>
          <w:sz w:val="20"/>
          <w:szCs w:val="20"/>
        </w:rPr>
      </w:pPr>
      <w:r w:rsidRPr="00802FEA">
        <w:rPr>
          <w:rFonts w:ascii="Tahoma" w:hAnsi="Tahoma" w:cs="Tahoma"/>
          <w:b/>
          <w:color w:val="0000FF"/>
          <w:sz w:val="20"/>
          <w:szCs w:val="20"/>
        </w:rPr>
        <w:t>ABSTRACT</w:t>
      </w:r>
    </w:p>
    <w:p w:rsidR="00DC6621" w:rsidRPr="00802FEA" w:rsidRDefault="00DC6621" w:rsidP="001F65EB">
      <w:pPr>
        <w:spacing w:after="0" w:line="240" w:lineRule="auto"/>
        <w:jc w:val="both"/>
        <w:rPr>
          <w:rFonts w:ascii="Tahoma" w:hAnsi="Tahoma" w:cs="Tahoma"/>
          <w:b/>
          <w:sz w:val="20"/>
          <w:szCs w:val="20"/>
        </w:rPr>
      </w:pPr>
    </w:p>
    <w:p w:rsidR="002743DD" w:rsidRPr="00802FEA" w:rsidRDefault="002450EE" w:rsidP="001F65EB">
      <w:pPr>
        <w:spacing w:after="0" w:line="240" w:lineRule="auto"/>
        <w:jc w:val="both"/>
        <w:rPr>
          <w:rFonts w:ascii="Tahoma" w:hAnsi="Tahoma" w:cs="Tahoma"/>
          <w:b/>
          <w:sz w:val="20"/>
          <w:szCs w:val="20"/>
        </w:rPr>
      </w:pPr>
      <w:r w:rsidRPr="00802FEA">
        <w:rPr>
          <w:rFonts w:ascii="Tahoma" w:hAnsi="Tahoma" w:cs="Tahoma"/>
          <w:b/>
          <w:sz w:val="20"/>
          <w:szCs w:val="20"/>
        </w:rPr>
        <w:t>An informative, comprehensive abstract of 200 to 250 words must also be submitted and typed on a separate page. This abstract should succinctly summarize the major points of the paper, and the author's summary and/or conclusions. Start the abstract with the sequence "ABSTRACT" (without the quotes and in capital letter) in 10 point bold-face without a line break after "Abstract:" in blue color. Leave 1 blank line after the abstract.</w:t>
      </w:r>
    </w:p>
    <w:p w:rsidR="00DC6621" w:rsidRPr="00802FEA" w:rsidRDefault="00DC6621" w:rsidP="001F65EB">
      <w:pPr>
        <w:spacing w:after="0" w:line="240" w:lineRule="auto"/>
        <w:jc w:val="both"/>
        <w:rPr>
          <w:rFonts w:ascii="Tahoma" w:hAnsi="Tahoma" w:cs="Tahoma"/>
          <w:b/>
          <w:sz w:val="20"/>
          <w:szCs w:val="20"/>
        </w:rPr>
      </w:pPr>
    </w:p>
    <w:p w:rsidR="002450EE" w:rsidRPr="00802FEA" w:rsidRDefault="00D622A3" w:rsidP="00913D0E">
      <w:pPr>
        <w:spacing w:after="0" w:line="240" w:lineRule="auto"/>
        <w:rPr>
          <w:rFonts w:ascii="Tahoma" w:hAnsi="Tahoma" w:cs="Tahoma"/>
          <w:b/>
          <w:sz w:val="20"/>
          <w:szCs w:val="20"/>
        </w:rPr>
      </w:pPr>
      <w:r w:rsidRPr="00802FEA">
        <w:rPr>
          <w:rFonts w:ascii="Tahoma" w:hAnsi="Tahoma" w:cs="Tahoma"/>
          <w:b/>
          <w:color w:val="FF0000"/>
          <w:sz w:val="20"/>
          <w:szCs w:val="20"/>
        </w:rPr>
        <w:t>Key</w:t>
      </w:r>
      <w:r w:rsidR="00F6349A" w:rsidRPr="00802FEA">
        <w:rPr>
          <w:rFonts w:ascii="Tahoma" w:hAnsi="Tahoma" w:cs="Tahoma"/>
          <w:b/>
          <w:color w:val="FF0000"/>
          <w:sz w:val="20"/>
          <w:szCs w:val="20"/>
        </w:rPr>
        <w:t>words:</w:t>
      </w:r>
      <w:r w:rsidR="00F6349A" w:rsidRPr="00802FEA">
        <w:rPr>
          <w:rFonts w:ascii="Tahoma" w:hAnsi="Tahoma" w:cs="Tahoma"/>
          <w:b/>
          <w:sz w:val="20"/>
          <w:szCs w:val="20"/>
        </w:rPr>
        <w:t xml:space="preserve"> </w:t>
      </w:r>
      <w:r w:rsidR="002450EE" w:rsidRPr="00802FEA">
        <w:rPr>
          <w:rFonts w:ascii="Tahoma" w:hAnsi="Tahoma" w:cs="Tahoma"/>
          <w:b/>
          <w:sz w:val="20"/>
          <w:szCs w:val="20"/>
        </w:rPr>
        <w:t>NOT exceed 7 words. Keywords must appear after the abstract on the same separate page in red color.</w:t>
      </w:r>
    </w:p>
    <w:p w:rsidR="00DC6621" w:rsidRDefault="00DC6621" w:rsidP="00913D0E">
      <w:pPr>
        <w:spacing w:after="0" w:line="240" w:lineRule="auto"/>
        <w:jc w:val="both"/>
        <w:rPr>
          <w:rFonts w:ascii="Tahoma" w:hAnsi="Tahoma" w:cs="Tahoma"/>
          <w:b/>
          <w:sz w:val="20"/>
          <w:szCs w:val="20"/>
        </w:rPr>
      </w:pPr>
    </w:p>
    <w:p w:rsidR="00913D0E" w:rsidRPr="00802FEA" w:rsidRDefault="00913D0E" w:rsidP="00913D0E">
      <w:pPr>
        <w:spacing w:after="0" w:line="240" w:lineRule="auto"/>
        <w:jc w:val="both"/>
        <w:rPr>
          <w:rFonts w:ascii="Tahoma" w:hAnsi="Tahoma" w:cs="Tahoma"/>
          <w:b/>
          <w:sz w:val="20"/>
          <w:szCs w:val="20"/>
        </w:rPr>
      </w:pPr>
    </w:p>
    <w:p w:rsidR="00BC2939" w:rsidRPr="00802FEA" w:rsidRDefault="0013121B" w:rsidP="001F65EB">
      <w:pPr>
        <w:pStyle w:val="GvdeMetniGirintisi2"/>
        <w:spacing w:line="240" w:lineRule="auto"/>
        <w:ind w:firstLine="0"/>
        <w:rPr>
          <w:rFonts w:ascii="Tahoma" w:eastAsia="Calibri" w:hAnsi="Tahoma" w:cs="Tahoma"/>
          <w:b/>
          <w:color w:val="0000FF"/>
          <w:sz w:val="20"/>
          <w:szCs w:val="20"/>
          <w:lang w:val="en-US"/>
        </w:rPr>
      </w:pPr>
      <w:r w:rsidRPr="00802FEA">
        <w:rPr>
          <w:rFonts w:ascii="Tahoma" w:eastAsia="Calibri" w:hAnsi="Tahoma" w:cs="Tahoma"/>
          <w:b/>
          <w:color w:val="0000FF"/>
          <w:sz w:val="20"/>
          <w:szCs w:val="20"/>
          <w:lang w:val="en-US"/>
        </w:rPr>
        <w:t>INTRODUCTION</w:t>
      </w:r>
    </w:p>
    <w:p w:rsidR="00BC2939" w:rsidRPr="00802FEA" w:rsidRDefault="00BC2939" w:rsidP="001F65EB">
      <w:pPr>
        <w:pStyle w:val="GvdeMetniGirintisi2"/>
        <w:spacing w:line="240" w:lineRule="auto"/>
        <w:ind w:firstLine="0"/>
        <w:rPr>
          <w:rFonts w:ascii="Tahoma" w:eastAsia="Calibri" w:hAnsi="Tahoma" w:cs="Tahoma"/>
          <w:b/>
          <w:sz w:val="20"/>
          <w:szCs w:val="20"/>
          <w:lang w:val="en-US"/>
        </w:rPr>
      </w:pPr>
    </w:p>
    <w:p w:rsidR="00E1671A" w:rsidRDefault="00802FEA" w:rsidP="002450EE">
      <w:pPr>
        <w:spacing w:after="0" w:line="240" w:lineRule="auto"/>
        <w:jc w:val="both"/>
        <w:rPr>
          <w:rFonts w:ascii="Tahoma" w:hAnsi="Tahoma" w:cs="Tahoma"/>
          <w:b/>
          <w:sz w:val="20"/>
          <w:szCs w:val="20"/>
          <w:lang w:eastAsia="tr-TR"/>
        </w:rPr>
      </w:pPr>
      <w:r w:rsidRPr="00802FEA">
        <w:rPr>
          <w:rFonts w:ascii="Tahoma" w:hAnsi="Tahoma" w:cs="Tahoma"/>
          <w:b/>
          <w:sz w:val="20"/>
          <w:szCs w:val="20"/>
          <w:lang w:eastAsia="tr-TR"/>
        </w:rPr>
        <w:t>All manuscripts are acknowledged upon receipt. Review is carried out as promptly as possible. The manuscript will be reviewed by at least three members of the Editorial Review Board, which takes approximately from one week to the three months by tolerance of Editor-I-Chief of Int.WOJDE. However, the manuscript submitted by the Editor/s of Int.WOJDE will NOT be reviewed ethically. When a decision for publication or rejection is made, the senior author or author designated to receive correspondence is notified. At the time of notification, the author may be asked to make certain revisions in the manuscript, or the Editor may submit suggested revisions to the author for approval</w:t>
      </w:r>
      <w:r>
        <w:rPr>
          <w:rFonts w:ascii="Tahoma" w:hAnsi="Tahoma" w:cs="Tahoma"/>
          <w:b/>
          <w:sz w:val="20"/>
          <w:szCs w:val="20"/>
          <w:lang w:eastAsia="tr-TR"/>
        </w:rPr>
        <w:t>.</w:t>
      </w:r>
    </w:p>
    <w:p w:rsidR="00802FEA" w:rsidRDefault="00802FEA" w:rsidP="002450EE">
      <w:pPr>
        <w:spacing w:after="0" w:line="240" w:lineRule="auto"/>
        <w:jc w:val="both"/>
        <w:rPr>
          <w:rFonts w:ascii="Tahoma" w:hAnsi="Tahoma" w:cs="Tahoma"/>
          <w:b/>
          <w:sz w:val="20"/>
          <w:szCs w:val="20"/>
          <w:lang w:eastAsia="tr-TR"/>
        </w:rPr>
      </w:pPr>
    </w:p>
    <w:p w:rsidR="00802FEA" w:rsidRPr="00802FEA" w:rsidRDefault="005F0987" w:rsidP="00802FEA">
      <w:pPr>
        <w:spacing w:after="0" w:line="240" w:lineRule="auto"/>
        <w:jc w:val="both"/>
        <w:rPr>
          <w:rFonts w:ascii="Tahoma" w:hAnsi="Tahoma" w:cs="Tahoma"/>
          <w:b/>
          <w:color w:val="000000"/>
          <w:sz w:val="20"/>
          <w:szCs w:val="20"/>
        </w:rPr>
      </w:pPr>
      <w:r w:rsidRPr="005F0987">
        <w:rPr>
          <w:rFonts w:ascii="Tahoma" w:hAnsi="Tahoma" w:cs="Tahoma"/>
          <w:b/>
          <w:color w:val="000000"/>
          <w:sz w:val="20"/>
          <w:szCs w:val="20"/>
        </w:rPr>
        <w:t>Articles must be sent as an attachment to your e-mail address intwojde@gmail.co</w:t>
      </w:r>
      <w:r>
        <w:rPr>
          <w:rFonts w:ascii="Tahoma" w:hAnsi="Tahoma" w:cs="Tahoma"/>
          <w:b/>
          <w:color w:val="000000"/>
          <w:sz w:val="20"/>
          <w:szCs w:val="20"/>
        </w:rPr>
        <w:t>m</w:t>
      </w:r>
      <w:r w:rsidRPr="005F0987">
        <w:rPr>
          <w:rFonts w:ascii="Tahoma" w:hAnsi="Tahoma" w:cs="Tahoma"/>
          <w:b/>
          <w:color w:val="000000"/>
          <w:sz w:val="20"/>
          <w:szCs w:val="20"/>
        </w:rPr>
        <w:t xml:space="preserve"> by </w:t>
      </w:r>
      <w:r>
        <w:rPr>
          <w:rFonts w:ascii="Tahoma" w:hAnsi="Tahoma" w:cs="Tahoma"/>
          <w:b/>
          <w:color w:val="000000"/>
          <w:sz w:val="20"/>
          <w:szCs w:val="20"/>
        </w:rPr>
        <w:t>corresponding authors</w:t>
      </w:r>
      <w:r w:rsidR="00802FEA" w:rsidRPr="00802FEA">
        <w:rPr>
          <w:rFonts w:ascii="Tahoma" w:hAnsi="Tahoma" w:cs="Tahoma"/>
          <w:b/>
          <w:color w:val="000000"/>
          <w:sz w:val="20"/>
          <w:szCs w:val="20"/>
        </w:rPr>
        <w:t xml:space="preserve">. Microsoft WORD is the </w:t>
      </w:r>
      <w:r w:rsidR="00802FEA">
        <w:rPr>
          <w:rFonts w:ascii="Tahoma" w:hAnsi="Tahoma" w:cs="Tahoma"/>
          <w:b/>
          <w:color w:val="000000"/>
          <w:sz w:val="20"/>
          <w:szCs w:val="20"/>
        </w:rPr>
        <w:t>preferred word processor format</w:t>
      </w:r>
      <w:r>
        <w:rPr>
          <w:rFonts w:ascii="Tahoma" w:hAnsi="Tahoma" w:cs="Tahoma"/>
          <w:b/>
          <w:color w:val="000000"/>
          <w:sz w:val="20"/>
          <w:szCs w:val="20"/>
        </w:rPr>
        <w:t>.</w:t>
      </w:r>
      <w:r w:rsidR="00C57947">
        <w:rPr>
          <w:rFonts w:ascii="Tahoma" w:hAnsi="Tahoma" w:cs="Tahoma"/>
          <w:b/>
          <w:color w:val="000000"/>
          <w:sz w:val="20"/>
          <w:szCs w:val="20"/>
        </w:rPr>
        <w:t xml:space="preserve"> </w:t>
      </w:r>
      <w:r w:rsidR="00802FEA" w:rsidRPr="00802FEA">
        <w:rPr>
          <w:rFonts w:ascii="Tahoma" w:hAnsi="Tahoma" w:cs="Tahoma"/>
          <w:b/>
          <w:color w:val="000000"/>
          <w:sz w:val="20"/>
          <w:szCs w:val="20"/>
        </w:rPr>
        <w:t>Written m</w:t>
      </w:r>
      <w:r w:rsidR="00C57947">
        <w:rPr>
          <w:rFonts w:ascii="Tahoma" w:hAnsi="Tahoma" w:cs="Tahoma"/>
          <w:b/>
          <w:color w:val="000000"/>
          <w:sz w:val="20"/>
          <w:szCs w:val="20"/>
        </w:rPr>
        <w:t>anuscripts should be in English.</w:t>
      </w:r>
    </w:p>
    <w:p w:rsidR="00802FEA" w:rsidRPr="00802FEA" w:rsidRDefault="00802FEA" w:rsidP="00802FEA">
      <w:pPr>
        <w:spacing w:after="0" w:line="240" w:lineRule="auto"/>
        <w:jc w:val="both"/>
        <w:rPr>
          <w:rFonts w:ascii="Tahoma" w:hAnsi="Tahoma" w:cs="Tahoma"/>
          <w:b/>
          <w:color w:val="000000"/>
          <w:sz w:val="20"/>
          <w:szCs w:val="20"/>
        </w:rPr>
      </w:pPr>
    </w:p>
    <w:p w:rsidR="00802FEA" w:rsidRPr="00802FEA" w:rsidRDefault="00C57947" w:rsidP="00802FEA">
      <w:pPr>
        <w:spacing w:after="0" w:line="240" w:lineRule="auto"/>
        <w:jc w:val="both"/>
        <w:rPr>
          <w:rFonts w:ascii="Tahoma" w:hAnsi="Tahoma" w:cs="Tahoma"/>
          <w:b/>
          <w:color w:val="000000"/>
          <w:sz w:val="20"/>
          <w:szCs w:val="20"/>
        </w:rPr>
      </w:pPr>
      <w:r>
        <w:rPr>
          <w:rFonts w:ascii="Tahoma" w:hAnsi="Tahoma" w:cs="Tahoma"/>
          <w:b/>
          <w:color w:val="000000"/>
          <w:sz w:val="20"/>
          <w:szCs w:val="20"/>
        </w:rPr>
        <w:t>The m</w:t>
      </w:r>
      <w:r w:rsidR="00802FEA" w:rsidRPr="00802FEA">
        <w:rPr>
          <w:rFonts w:ascii="Tahoma" w:hAnsi="Tahoma" w:cs="Tahoma"/>
          <w:b/>
          <w:color w:val="000000"/>
          <w:sz w:val="20"/>
          <w:szCs w:val="20"/>
        </w:rPr>
        <w:t>anuscript must conform to the style of the Publication Manual of the American Psychological Association (APA), 5th Edition</w:t>
      </w:r>
      <w:r>
        <w:rPr>
          <w:rFonts w:ascii="Tahoma" w:hAnsi="Tahoma" w:cs="Tahoma"/>
          <w:b/>
          <w:color w:val="000000"/>
          <w:sz w:val="20"/>
          <w:szCs w:val="20"/>
        </w:rPr>
        <w:t>.</w:t>
      </w:r>
    </w:p>
    <w:p w:rsidR="00802FEA" w:rsidRPr="00802FEA" w:rsidRDefault="00802FEA" w:rsidP="00802FEA">
      <w:pPr>
        <w:spacing w:after="0" w:line="240" w:lineRule="auto"/>
        <w:jc w:val="both"/>
        <w:rPr>
          <w:rFonts w:ascii="Tahoma" w:hAnsi="Tahoma" w:cs="Tahoma"/>
          <w:b/>
          <w:color w:val="000000"/>
          <w:sz w:val="20"/>
          <w:szCs w:val="20"/>
        </w:rPr>
      </w:pPr>
    </w:p>
    <w:p w:rsidR="00802FEA" w:rsidRPr="00802FEA" w:rsidRDefault="00802FEA" w:rsidP="00802FEA">
      <w:pPr>
        <w:spacing w:after="0" w:line="240" w:lineRule="auto"/>
        <w:jc w:val="both"/>
        <w:rPr>
          <w:rFonts w:ascii="Tahoma" w:hAnsi="Tahoma" w:cs="Tahoma"/>
          <w:b/>
          <w:color w:val="000000"/>
          <w:sz w:val="20"/>
          <w:szCs w:val="20"/>
        </w:rPr>
      </w:pPr>
      <w:r w:rsidRPr="00802FEA">
        <w:rPr>
          <w:rFonts w:ascii="Tahoma" w:hAnsi="Tahoma" w:cs="Tahoma"/>
          <w:b/>
          <w:color w:val="000000"/>
          <w:sz w:val="20"/>
          <w:szCs w:val="20"/>
        </w:rPr>
        <w:t>Manuscripts should b</w:t>
      </w:r>
      <w:r w:rsidR="00913D0E">
        <w:rPr>
          <w:rFonts w:ascii="Tahoma" w:hAnsi="Tahoma" w:cs="Tahoma"/>
          <w:b/>
          <w:color w:val="000000"/>
          <w:sz w:val="20"/>
          <w:szCs w:val="20"/>
        </w:rPr>
        <w:t>e single-spaced.</w:t>
      </w:r>
      <w:r w:rsidR="00430FD4">
        <w:rPr>
          <w:rFonts w:ascii="Tahoma" w:hAnsi="Tahoma" w:cs="Tahoma"/>
          <w:b/>
          <w:color w:val="000000"/>
          <w:sz w:val="20"/>
          <w:szCs w:val="20"/>
        </w:rPr>
        <w:t xml:space="preserve"> </w:t>
      </w:r>
      <w:r w:rsidR="00913D0E" w:rsidRPr="00802FEA">
        <w:rPr>
          <w:rFonts w:ascii="Tahoma" w:hAnsi="Tahoma" w:cs="Tahoma"/>
          <w:b/>
          <w:color w:val="000000"/>
          <w:sz w:val="20"/>
          <w:szCs w:val="20"/>
        </w:rPr>
        <w:t xml:space="preserve">Font </w:t>
      </w:r>
      <w:r w:rsidR="00913D0E">
        <w:rPr>
          <w:rFonts w:ascii="Tahoma" w:hAnsi="Tahoma" w:cs="Tahoma"/>
          <w:b/>
          <w:color w:val="000000"/>
          <w:sz w:val="20"/>
          <w:szCs w:val="20"/>
        </w:rPr>
        <w:t>face must be Tahoma in 10 punto, and</w:t>
      </w:r>
      <w:r w:rsidRPr="00802FEA">
        <w:rPr>
          <w:rFonts w:ascii="Tahoma" w:hAnsi="Tahoma" w:cs="Tahoma"/>
          <w:b/>
          <w:color w:val="000000"/>
          <w:sz w:val="20"/>
          <w:szCs w:val="20"/>
        </w:rPr>
        <w:t xml:space="preserve"> in bold style. Paper Size must</w:t>
      </w:r>
      <w:r w:rsidR="005F0987">
        <w:rPr>
          <w:rFonts w:ascii="Tahoma" w:hAnsi="Tahoma" w:cs="Tahoma"/>
          <w:b/>
          <w:color w:val="000000"/>
          <w:sz w:val="20"/>
          <w:szCs w:val="20"/>
        </w:rPr>
        <w:t xml:space="preserve"> be A4</w:t>
      </w:r>
      <w:r w:rsidR="00913D0E">
        <w:rPr>
          <w:rFonts w:ascii="Tahoma" w:hAnsi="Tahoma" w:cs="Tahoma"/>
          <w:b/>
          <w:color w:val="000000"/>
          <w:sz w:val="20"/>
          <w:szCs w:val="20"/>
        </w:rPr>
        <w:t>.</w:t>
      </w:r>
    </w:p>
    <w:p w:rsidR="004224D7" w:rsidRDefault="004224D7" w:rsidP="005F0987">
      <w:pPr>
        <w:widowControl w:val="0"/>
        <w:overflowPunct w:val="0"/>
        <w:autoSpaceDE w:val="0"/>
        <w:autoSpaceDN w:val="0"/>
        <w:adjustRightInd w:val="0"/>
        <w:spacing w:after="0" w:line="240" w:lineRule="auto"/>
        <w:jc w:val="both"/>
        <w:rPr>
          <w:rFonts w:ascii="Tahoma" w:hAnsi="Tahoma" w:cs="Tahoma"/>
          <w:b/>
          <w:sz w:val="20"/>
          <w:szCs w:val="20"/>
        </w:rPr>
      </w:pPr>
    </w:p>
    <w:p w:rsidR="00913D0E" w:rsidRPr="00913D0E" w:rsidRDefault="00913D0E" w:rsidP="005F0987">
      <w:pPr>
        <w:pStyle w:val="GvdeMetniGirintisi2"/>
        <w:spacing w:line="240" w:lineRule="auto"/>
        <w:ind w:firstLine="0"/>
        <w:rPr>
          <w:rFonts w:ascii="Tahoma" w:eastAsia="Calibri" w:hAnsi="Tahoma" w:cs="Tahoma"/>
          <w:b/>
          <w:sz w:val="20"/>
          <w:szCs w:val="20"/>
          <w:lang w:val="en-US"/>
        </w:rPr>
      </w:pPr>
      <w:r>
        <w:rPr>
          <w:rFonts w:ascii="Tahoma" w:eastAsia="Calibri" w:hAnsi="Tahoma" w:cs="Tahoma"/>
          <w:b/>
          <w:color w:val="0000FF"/>
          <w:sz w:val="20"/>
          <w:szCs w:val="20"/>
          <w:lang w:val="en-US"/>
        </w:rPr>
        <w:br w:type="page"/>
      </w:r>
    </w:p>
    <w:p w:rsidR="00913D0E" w:rsidRPr="00913D0E" w:rsidRDefault="00913D0E" w:rsidP="005F0987">
      <w:pPr>
        <w:pStyle w:val="GvdeMetniGirintisi2"/>
        <w:spacing w:line="240" w:lineRule="auto"/>
        <w:ind w:firstLine="0"/>
        <w:rPr>
          <w:rFonts w:ascii="Tahoma" w:eastAsia="Calibri" w:hAnsi="Tahoma" w:cs="Tahoma"/>
          <w:b/>
          <w:sz w:val="20"/>
          <w:szCs w:val="20"/>
          <w:lang w:val="en-US"/>
        </w:rPr>
      </w:pPr>
    </w:p>
    <w:p w:rsidR="00897A1F" w:rsidRPr="005F0987" w:rsidRDefault="005F0987" w:rsidP="005F0987">
      <w:pPr>
        <w:pStyle w:val="GvdeMetniGirintisi2"/>
        <w:spacing w:line="240" w:lineRule="auto"/>
        <w:ind w:firstLine="0"/>
        <w:rPr>
          <w:rFonts w:ascii="Tahoma" w:eastAsia="Calibri" w:hAnsi="Tahoma" w:cs="Tahoma"/>
          <w:b/>
          <w:color w:val="0000FF"/>
          <w:sz w:val="20"/>
          <w:szCs w:val="20"/>
          <w:lang w:val="en-US"/>
        </w:rPr>
      </w:pPr>
      <w:r>
        <w:rPr>
          <w:rFonts w:ascii="Tahoma" w:eastAsia="Calibri" w:hAnsi="Tahoma" w:cs="Tahoma"/>
          <w:b/>
          <w:color w:val="0000FF"/>
          <w:sz w:val="20"/>
          <w:szCs w:val="20"/>
          <w:lang w:val="en-US"/>
        </w:rPr>
        <w:t>COPYRIGHT</w:t>
      </w:r>
    </w:p>
    <w:p w:rsidR="005F0987" w:rsidRDefault="005F0987" w:rsidP="001F65EB">
      <w:pPr>
        <w:spacing w:after="0" w:line="240" w:lineRule="auto"/>
        <w:jc w:val="both"/>
        <w:rPr>
          <w:rFonts w:ascii="Tahoma" w:hAnsi="Tahoma" w:cs="Tahoma"/>
          <w:b/>
          <w:sz w:val="20"/>
          <w:szCs w:val="20"/>
        </w:rPr>
      </w:pPr>
    </w:p>
    <w:p w:rsidR="005F0987" w:rsidRDefault="005F0987" w:rsidP="001F65EB">
      <w:pPr>
        <w:spacing w:after="0" w:line="240" w:lineRule="auto"/>
        <w:jc w:val="both"/>
        <w:rPr>
          <w:rFonts w:ascii="Tahoma" w:hAnsi="Tahoma" w:cs="Tahoma"/>
          <w:b/>
          <w:sz w:val="20"/>
          <w:szCs w:val="20"/>
        </w:rPr>
      </w:pPr>
      <w:r w:rsidRPr="005F0987">
        <w:rPr>
          <w:rFonts w:ascii="Tahoma" w:hAnsi="Tahoma" w:cs="Tahoma"/>
          <w:b/>
          <w:sz w:val="20"/>
          <w:szCs w:val="20"/>
        </w:rPr>
        <w:t>This journal is copyrighted by Int.WOJDE. Material published and so copyrighted may not be published elsewhere without the written permission of Int.WOJDE. No manuscript will be considered which has already been published or is being considered by another journal if not necessary.</w:t>
      </w:r>
    </w:p>
    <w:p w:rsidR="005F0987" w:rsidRDefault="005F0987" w:rsidP="001F65EB">
      <w:pPr>
        <w:spacing w:after="0" w:line="240" w:lineRule="auto"/>
        <w:jc w:val="both"/>
        <w:rPr>
          <w:rFonts w:ascii="Tahoma" w:hAnsi="Tahoma" w:cs="Tahoma"/>
          <w:b/>
          <w:sz w:val="20"/>
          <w:szCs w:val="20"/>
        </w:rPr>
      </w:pPr>
    </w:p>
    <w:p w:rsidR="000A3A04" w:rsidRDefault="000A3A04" w:rsidP="001F65EB">
      <w:pPr>
        <w:spacing w:after="0" w:line="240" w:lineRule="auto"/>
        <w:jc w:val="both"/>
        <w:rPr>
          <w:rFonts w:ascii="Tahoma" w:hAnsi="Tahoma" w:cs="Tahoma"/>
          <w:b/>
          <w:sz w:val="20"/>
          <w:szCs w:val="20"/>
        </w:rPr>
      </w:pPr>
    </w:p>
    <w:p w:rsidR="005F0987" w:rsidRPr="005F0987" w:rsidRDefault="005F0987" w:rsidP="005F0987">
      <w:pPr>
        <w:pStyle w:val="GvdeMetniGirintisi2"/>
        <w:spacing w:line="240" w:lineRule="auto"/>
        <w:ind w:firstLine="0"/>
        <w:rPr>
          <w:rFonts w:ascii="Tahoma" w:eastAsia="Calibri" w:hAnsi="Tahoma" w:cs="Tahoma"/>
          <w:b/>
          <w:color w:val="0000FF"/>
          <w:sz w:val="20"/>
          <w:szCs w:val="20"/>
          <w:lang w:val="en-US"/>
        </w:rPr>
      </w:pPr>
      <w:r w:rsidRPr="005F0987">
        <w:rPr>
          <w:rFonts w:ascii="Tahoma" w:eastAsia="Calibri" w:hAnsi="Tahoma" w:cs="Tahoma"/>
          <w:b/>
          <w:color w:val="0000FF"/>
          <w:sz w:val="20"/>
          <w:szCs w:val="20"/>
          <w:lang w:val="en-US"/>
        </w:rPr>
        <w:t>TITLE</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The title should start with a capital letter, unnumbered and centered between the margins. Use a Tahoma, 14 point, bold font for the title. The body of the paper must begin immediately after the title. Leave 2 blank lines after title.</w:t>
      </w:r>
    </w:p>
    <w:p w:rsidR="005F0987" w:rsidRDefault="005F0987" w:rsidP="005F0987">
      <w:pPr>
        <w:spacing w:after="0" w:line="240" w:lineRule="auto"/>
        <w:jc w:val="both"/>
        <w:rPr>
          <w:rFonts w:ascii="Tahoma" w:hAnsi="Tahoma" w:cs="Tahoma"/>
          <w:b/>
          <w:sz w:val="20"/>
          <w:szCs w:val="20"/>
        </w:rPr>
      </w:pPr>
    </w:p>
    <w:p w:rsidR="000A3A04" w:rsidRPr="005F0987" w:rsidRDefault="000A3A04" w:rsidP="005F0987">
      <w:pPr>
        <w:spacing w:after="0" w:line="240" w:lineRule="auto"/>
        <w:jc w:val="both"/>
        <w:rPr>
          <w:rFonts w:ascii="Tahoma" w:hAnsi="Tahoma" w:cs="Tahoma"/>
          <w:b/>
          <w:sz w:val="20"/>
          <w:szCs w:val="20"/>
        </w:rPr>
      </w:pPr>
    </w:p>
    <w:p w:rsidR="005F0987" w:rsidRPr="005F0987" w:rsidRDefault="005F0987" w:rsidP="005F0987">
      <w:pPr>
        <w:pStyle w:val="GvdeMetniGirintisi2"/>
        <w:spacing w:line="240" w:lineRule="auto"/>
        <w:ind w:firstLine="0"/>
        <w:rPr>
          <w:rFonts w:ascii="Tahoma" w:eastAsia="Calibri" w:hAnsi="Tahoma" w:cs="Tahoma"/>
          <w:b/>
          <w:color w:val="0000FF"/>
          <w:sz w:val="20"/>
          <w:szCs w:val="20"/>
          <w:lang w:val="en-US"/>
        </w:rPr>
      </w:pPr>
      <w:r w:rsidRPr="005F0987">
        <w:rPr>
          <w:rFonts w:ascii="Tahoma" w:eastAsia="Calibri" w:hAnsi="Tahoma" w:cs="Tahoma"/>
          <w:b/>
          <w:color w:val="0000FF"/>
          <w:sz w:val="20"/>
          <w:szCs w:val="20"/>
          <w:lang w:val="en-US"/>
        </w:rPr>
        <w:t>RUNNING TEXT</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In general, manuscripts must be between 10 and 15 single-spaced pages including the references, figures</w:t>
      </w:r>
      <w:r w:rsidR="00C57947">
        <w:rPr>
          <w:rFonts w:ascii="Tahoma" w:hAnsi="Tahoma" w:cs="Tahoma"/>
          <w:b/>
          <w:sz w:val="20"/>
          <w:szCs w:val="20"/>
        </w:rPr>
        <w:t>,</w:t>
      </w:r>
      <w:r w:rsidRPr="005F0987">
        <w:rPr>
          <w:rFonts w:ascii="Tahoma" w:hAnsi="Tahoma" w:cs="Tahoma"/>
          <w:b/>
          <w:sz w:val="20"/>
          <w:szCs w:val="20"/>
        </w:rPr>
        <w:t xml:space="preserve"> and tables. Research Briefs and Notes for Editor, Reviews may be shorter, normally between 03 –15 pages. Use italic print to emphasize words (Bold type and underlining must be avoided).</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The text must always be justified to occupy the full line width, so that the rig</w:t>
      </w:r>
      <w:r w:rsidR="000A3A04">
        <w:rPr>
          <w:rFonts w:ascii="Tahoma" w:hAnsi="Tahoma" w:cs="Tahoma"/>
          <w:b/>
          <w:sz w:val="20"/>
          <w:szCs w:val="20"/>
        </w:rPr>
        <w:t>ht margin is NOT ragged. Leave 1</w:t>
      </w:r>
      <w:r w:rsidRPr="005F0987">
        <w:rPr>
          <w:rFonts w:ascii="Tahoma" w:hAnsi="Tahoma" w:cs="Tahoma"/>
          <w:b/>
          <w:sz w:val="20"/>
          <w:szCs w:val="20"/>
        </w:rPr>
        <w:t xml:space="preserve"> blank lines at the end of the text.</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Biodata and contact Addresses must</w:t>
      </w:r>
      <w:r w:rsidR="000A3A04">
        <w:rPr>
          <w:rFonts w:ascii="Tahoma" w:hAnsi="Tahoma" w:cs="Tahoma"/>
          <w:b/>
          <w:sz w:val="20"/>
          <w:szCs w:val="20"/>
        </w:rPr>
        <w:t xml:space="preserve"> </w:t>
      </w:r>
      <w:r w:rsidRPr="005F0987">
        <w:rPr>
          <w:rFonts w:ascii="Tahoma" w:hAnsi="Tahoma" w:cs="Tahoma"/>
          <w:b/>
          <w:sz w:val="20"/>
          <w:szCs w:val="20"/>
        </w:rPr>
        <w:t>be indicated via portrait photo and f</w:t>
      </w:r>
      <w:r w:rsidR="000A3A04">
        <w:rPr>
          <w:rFonts w:ascii="Tahoma" w:hAnsi="Tahoma" w:cs="Tahoma"/>
          <w:b/>
          <w:sz w:val="20"/>
          <w:szCs w:val="20"/>
        </w:rPr>
        <w:t xml:space="preserve">ull contact addresses. </w:t>
      </w:r>
      <w:r w:rsidRPr="005F0987">
        <w:rPr>
          <w:rFonts w:ascii="Tahoma" w:hAnsi="Tahoma" w:cs="Tahoma"/>
          <w:b/>
          <w:sz w:val="20"/>
          <w:szCs w:val="20"/>
        </w:rPr>
        <w:t>Please provides scholarly information about author/s of 100 to 150 words must also be submitted</w:t>
      </w:r>
      <w:r w:rsidR="00430FD4">
        <w:rPr>
          <w:rFonts w:ascii="Tahoma" w:hAnsi="Tahoma" w:cs="Tahoma"/>
          <w:b/>
          <w:sz w:val="20"/>
          <w:szCs w:val="20"/>
        </w:rPr>
        <w:t>. Leave 2 blank lines after bio</w:t>
      </w:r>
      <w:r w:rsidRPr="005F0987">
        <w:rPr>
          <w:rFonts w:ascii="Tahoma" w:hAnsi="Tahoma" w:cs="Tahoma"/>
          <w:b/>
          <w:sz w:val="20"/>
          <w:szCs w:val="20"/>
        </w:rPr>
        <w:t xml:space="preserve">data with </w:t>
      </w:r>
      <w:r w:rsidR="00C57947">
        <w:rPr>
          <w:rFonts w:ascii="Tahoma" w:hAnsi="Tahoma" w:cs="Tahoma"/>
          <w:b/>
          <w:sz w:val="20"/>
          <w:szCs w:val="20"/>
        </w:rPr>
        <w:t xml:space="preserve">a </w:t>
      </w:r>
      <w:r w:rsidRPr="005F0987">
        <w:rPr>
          <w:rFonts w:ascii="Tahoma" w:hAnsi="Tahoma" w:cs="Tahoma"/>
          <w:b/>
          <w:sz w:val="20"/>
          <w:szCs w:val="20"/>
        </w:rPr>
        <w:t>capital letter and in</w:t>
      </w:r>
      <w:r w:rsidR="000A3A04">
        <w:rPr>
          <w:rFonts w:ascii="Tahoma" w:hAnsi="Tahoma" w:cs="Tahoma"/>
          <w:b/>
          <w:sz w:val="20"/>
          <w:szCs w:val="20"/>
        </w:rPr>
        <w:t xml:space="preserve"> </w:t>
      </w:r>
      <w:r w:rsidRPr="005F0987">
        <w:rPr>
          <w:rFonts w:ascii="Tahoma" w:hAnsi="Tahoma" w:cs="Tahoma"/>
          <w:b/>
          <w:sz w:val="20"/>
          <w:szCs w:val="20"/>
        </w:rPr>
        <w:t>blue color.</w:t>
      </w:r>
    </w:p>
    <w:p w:rsidR="005F0987" w:rsidRDefault="005F0987" w:rsidP="005F0987">
      <w:pPr>
        <w:spacing w:after="0" w:line="240" w:lineRule="auto"/>
        <w:jc w:val="both"/>
        <w:rPr>
          <w:rFonts w:ascii="Tahoma" w:hAnsi="Tahoma" w:cs="Tahoma"/>
          <w:b/>
          <w:sz w:val="20"/>
          <w:szCs w:val="20"/>
        </w:rPr>
      </w:pPr>
    </w:p>
    <w:p w:rsidR="00FF3563" w:rsidRPr="00FF3563" w:rsidRDefault="00FF3563" w:rsidP="00FF3563">
      <w:pPr>
        <w:pStyle w:val="GvdeMetniGirintisi2"/>
        <w:spacing w:line="240" w:lineRule="auto"/>
        <w:ind w:firstLine="0"/>
        <w:rPr>
          <w:rFonts w:ascii="Tahoma" w:eastAsia="Calibri" w:hAnsi="Tahoma" w:cs="Tahoma"/>
          <w:b/>
          <w:color w:val="0000FF"/>
          <w:sz w:val="20"/>
          <w:szCs w:val="20"/>
          <w:lang w:val="en-US"/>
        </w:rPr>
      </w:pPr>
      <w:r w:rsidRPr="00FF3563">
        <w:rPr>
          <w:rFonts w:ascii="Tahoma" w:eastAsia="Calibri" w:hAnsi="Tahoma" w:cs="Tahoma"/>
          <w:b/>
          <w:color w:val="0000FF"/>
          <w:sz w:val="20"/>
          <w:szCs w:val="20"/>
          <w:lang w:val="en-US"/>
        </w:rPr>
        <w:t>TABLES, FIGURES, EQUATIONS</w:t>
      </w:r>
    </w:p>
    <w:p w:rsidR="00FF3563" w:rsidRDefault="00FF3563" w:rsidP="00FF3563">
      <w:pPr>
        <w:spacing w:after="0" w:line="240" w:lineRule="auto"/>
        <w:jc w:val="both"/>
        <w:rPr>
          <w:rFonts w:ascii="Tahoma" w:hAnsi="Tahoma" w:cs="Tahoma"/>
          <w:b/>
          <w:sz w:val="20"/>
          <w:szCs w:val="20"/>
        </w:rPr>
      </w:pPr>
    </w:p>
    <w:p w:rsidR="00FF3563" w:rsidRPr="00FF3563" w:rsidRDefault="00FF3563" w:rsidP="00FF3563">
      <w:pPr>
        <w:spacing w:after="0" w:line="240" w:lineRule="auto"/>
        <w:jc w:val="both"/>
        <w:rPr>
          <w:rFonts w:ascii="Tahoma" w:hAnsi="Tahoma" w:cs="Tahoma"/>
          <w:b/>
          <w:sz w:val="20"/>
          <w:szCs w:val="20"/>
        </w:rPr>
      </w:pPr>
      <w:r w:rsidRPr="00FF3563">
        <w:rPr>
          <w:rFonts w:ascii="Tahoma" w:hAnsi="Tahoma" w:cs="Tahoma"/>
          <w:b/>
          <w:sz w:val="20"/>
          <w:szCs w:val="20"/>
        </w:rPr>
        <w:t>Illustrations and tables should be progressively numbered, following the order cited in the text. Tables must be accompanied by a caption placed at the top. Figures (abbreviated Figure X in the caption and Fig. X in the text) must be accompanied by a caption placed underneath ("Figure Caption" style).</w:t>
      </w:r>
    </w:p>
    <w:p w:rsidR="00FF3563" w:rsidRPr="00F962AD" w:rsidRDefault="00FF3563" w:rsidP="00FF3563">
      <w:pPr>
        <w:pStyle w:val="Text"/>
      </w:pPr>
    </w:p>
    <w:p w:rsidR="00FF3563" w:rsidRPr="00FF3563" w:rsidRDefault="00FF3563" w:rsidP="00FF3563">
      <w:pPr>
        <w:spacing w:after="0" w:line="240" w:lineRule="auto"/>
        <w:jc w:val="center"/>
        <w:rPr>
          <w:rFonts w:ascii="Tahoma" w:hAnsi="Tahoma" w:cs="Tahoma"/>
          <w:b/>
          <w:sz w:val="20"/>
          <w:szCs w:val="20"/>
        </w:rPr>
      </w:pPr>
      <w:r w:rsidRPr="00FF3563">
        <w:rPr>
          <w:rFonts w:ascii="Tahoma" w:hAnsi="Tahoma" w:cs="Tahoma"/>
          <w:b/>
          <w:sz w:val="20"/>
          <w:szCs w:val="20"/>
        </w:rPr>
        <w:t>Table I. The Recommended Fonts</w:t>
      </w:r>
    </w:p>
    <w:tbl>
      <w:tblPr>
        <w:tblW w:w="0" w:type="auto"/>
        <w:jc w:val="center"/>
        <w:tblLook w:val="01E0" w:firstRow="1" w:lastRow="1" w:firstColumn="1" w:lastColumn="1" w:noHBand="0" w:noVBand="0"/>
      </w:tblPr>
      <w:tblGrid>
        <w:gridCol w:w="1869"/>
        <w:gridCol w:w="2740"/>
      </w:tblGrid>
      <w:tr w:rsidR="00FF3563" w:rsidRPr="001E3543" w:rsidTr="001E3543">
        <w:trPr>
          <w:jc w:val="center"/>
        </w:trPr>
        <w:tc>
          <w:tcPr>
            <w:tcW w:w="1869" w:type="dxa"/>
            <w:tcBorders>
              <w:bottom w:val="single" w:sz="4" w:space="0" w:color="7F7F7F"/>
              <w:right w:val="nil"/>
            </w:tcBorders>
            <w:shd w:val="clear" w:color="auto" w:fill="auto"/>
          </w:tcPr>
          <w:p w:rsidR="00FF3563" w:rsidRPr="001E3543" w:rsidRDefault="00FF3563" w:rsidP="001E3543">
            <w:pPr>
              <w:jc w:val="center"/>
              <w:rPr>
                <w:rFonts w:ascii="Tahoma" w:hAnsi="Tahoma" w:cs="Tahoma"/>
                <w:b/>
                <w:bCs/>
                <w:caps/>
                <w:sz w:val="16"/>
                <w:szCs w:val="16"/>
              </w:rPr>
            </w:pPr>
            <w:r w:rsidRPr="001E3543">
              <w:rPr>
                <w:rFonts w:ascii="Tahoma" w:hAnsi="Tahoma" w:cs="Tahoma"/>
                <w:b/>
                <w:bCs/>
                <w:caps/>
                <w:sz w:val="16"/>
                <w:szCs w:val="16"/>
              </w:rPr>
              <w:t>Item</w:t>
            </w:r>
          </w:p>
        </w:tc>
        <w:tc>
          <w:tcPr>
            <w:tcW w:w="2740" w:type="dxa"/>
            <w:tcBorders>
              <w:left w:val="nil"/>
              <w:bottom w:val="single" w:sz="4" w:space="0" w:color="7F7F7F"/>
            </w:tcBorders>
            <w:shd w:val="clear" w:color="auto" w:fill="auto"/>
          </w:tcPr>
          <w:p w:rsidR="00FF3563" w:rsidRPr="001E3543" w:rsidRDefault="00FF3563" w:rsidP="001E3543">
            <w:pPr>
              <w:jc w:val="center"/>
              <w:rPr>
                <w:rFonts w:ascii="Tahoma" w:hAnsi="Tahoma" w:cs="Tahoma"/>
                <w:b/>
                <w:bCs/>
                <w:caps/>
                <w:sz w:val="16"/>
                <w:szCs w:val="16"/>
              </w:rPr>
            </w:pPr>
            <w:r w:rsidRPr="001E3543">
              <w:rPr>
                <w:rFonts w:ascii="Tahoma" w:hAnsi="Tahoma" w:cs="Tahoma"/>
                <w:b/>
                <w:bCs/>
                <w:caps/>
                <w:sz w:val="16"/>
                <w:szCs w:val="16"/>
              </w:rPr>
              <w:t>Style (from "Style and Formatting")</w:t>
            </w:r>
          </w:p>
        </w:tc>
      </w:tr>
      <w:tr w:rsidR="00FF3563" w:rsidRPr="001E3543" w:rsidTr="001E3543">
        <w:trPr>
          <w:jc w:val="center"/>
        </w:trPr>
        <w:tc>
          <w:tcPr>
            <w:tcW w:w="1869" w:type="dxa"/>
            <w:tcBorders>
              <w:right w:val="single" w:sz="4" w:space="0" w:color="7F7F7F"/>
            </w:tcBorders>
            <w:shd w:val="clear" w:color="auto" w:fill="F2F2F2"/>
          </w:tcPr>
          <w:p w:rsidR="00FF3563" w:rsidRPr="001E3543" w:rsidRDefault="00FF3563" w:rsidP="001E3543">
            <w:pPr>
              <w:jc w:val="center"/>
              <w:rPr>
                <w:rFonts w:ascii="Tahoma" w:hAnsi="Tahoma" w:cs="Tahoma"/>
                <w:b/>
                <w:bCs/>
                <w:caps/>
                <w:sz w:val="16"/>
                <w:szCs w:val="16"/>
              </w:rPr>
            </w:pPr>
          </w:p>
        </w:tc>
        <w:tc>
          <w:tcPr>
            <w:tcW w:w="2740" w:type="dxa"/>
            <w:tcBorders>
              <w:left w:val="nil"/>
            </w:tcBorders>
            <w:shd w:val="clear" w:color="auto" w:fill="F2F2F2"/>
          </w:tcPr>
          <w:p w:rsidR="00FF3563" w:rsidRPr="001E3543" w:rsidRDefault="00FF3563" w:rsidP="001E3543">
            <w:pPr>
              <w:jc w:val="center"/>
              <w:rPr>
                <w:rFonts w:ascii="Tahoma" w:hAnsi="Tahoma" w:cs="Tahoma"/>
                <w:b/>
                <w:bCs/>
                <w:caps/>
                <w:sz w:val="16"/>
                <w:szCs w:val="16"/>
              </w:rPr>
            </w:pPr>
          </w:p>
        </w:tc>
      </w:tr>
      <w:tr w:rsidR="00FF3563" w:rsidRPr="001E3543" w:rsidTr="001E3543">
        <w:trPr>
          <w:jc w:val="center"/>
        </w:trPr>
        <w:tc>
          <w:tcPr>
            <w:tcW w:w="1869" w:type="dxa"/>
            <w:tcBorders>
              <w:right w:val="single" w:sz="4" w:space="0" w:color="7F7F7F"/>
            </w:tcBorders>
            <w:shd w:val="clear" w:color="auto" w:fill="auto"/>
          </w:tcPr>
          <w:p w:rsidR="00FF3563" w:rsidRPr="001E3543" w:rsidRDefault="00FF3563" w:rsidP="001E3543">
            <w:pPr>
              <w:jc w:val="center"/>
              <w:rPr>
                <w:rFonts w:ascii="Tahoma" w:hAnsi="Tahoma" w:cs="Tahoma"/>
                <w:b/>
                <w:bCs/>
                <w:caps/>
                <w:sz w:val="16"/>
                <w:szCs w:val="16"/>
              </w:rPr>
            </w:pPr>
          </w:p>
        </w:tc>
        <w:tc>
          <w:tcPr>
            <w:tcW w:w="2740" w:type="dxa"/>
            <w:tcBorders>
              <w:left w:val="nil"/>
            </w:tcBorders>
            <w:shd w:val="clear" w:color="auto" w:fill="auto"/>
          </w:tcPr>
          <w:p w:rsidR="00FF3563" w:rsidRPr="001E3543" w:rsidRDefault="00FF3563" w:rsidP="001E3543">
            <w:pPr>
              <w:jc w:val="center"/>
              <w:rPr>
                <w:rFonts w:ascii="Tahoma" w:hAnsi="Tahoma" w:cs="Tahoma"/>
                <w:b/>
                <w:bCs/>
                <w:caps/>
                <w:sz w:val="16"/>
                <w:szCs w:val="16"/>
              </w:rPr>
            </w:pPr>
          </w:p>
        </w:tc>
      </w:tr>
      <w:tr w:rsidR="00FF3563" w:rsidRPr="001E3543" w:rsidTr="001E3543">
        <w:trPr>
          <w:jc w:val="center"/>
        </w:trPr>
        <w:tc>
          <w:tcPr>
            <w:tcW w:w="1869" w:type="dxa"/>
            <w:tcBorders>
              <w:right w:val="single" w:sz="4" w:space="0" w:color="7F7F7F"/>
            </w:tcBorders>
            <w:shd w:val="clear" w:color="auto" w:fill="F2F2F2"/>
          </w:tcPr>
          <w:p w:rsidR="00FF3563" w:rsidRPr="001E3543" w:rsidRDefault="00FF3563" w:rsidP="001E3543">
            <w:pPr>
              <w:jc w:val="center"/>
              <w:rPr>
                <w:rFonts w:ascii="Tahoma" w:hAnsi="Tahoma" w:cs="Tahoma"/>
                <w:b/>
                <w:bCs/>
                <w:caps/>
                <w:sz w:val="16"/>
                <w:szCs w:val="16"/>
              </w:rPr>
            </w:pPr>
          </w:p>
        </w:tc>
        <w:tc>
          <w:tcPr>
            <w:tcW w:w="2740" w:type="dxa"/>
            <w:tcBorders>
              <w:left w:val="nil"/>
            </w:tcBorders>
            <w:shd w:val="clear" w:color="auto" w:fill="F2F2F2"/>
          </w:tcPr>
          <w:p w:rsidR="00FF3563" w:rsidRPr="001E3543" w:rsidRDefault="00FF3563" w:rsidP="001E3543">
            <w:pPr>
              <w:jc w:val="center"/>
              <w:rPr>
                <w:rFonts w:ascii="Tahoma" w:hAnsi="Tahoma" w:cs="Tahoma"/>
                <w:b/>
                <w:bCs/>
                <w:caps/>
                <w:sz w:val="16"/>
                <w:szCs w:val="16"/>
              </w:rPr>
            </w:pPr>
          </w:p>
        </w:tc>
      </w:tr>
      <w:tr w:rsidR="00FF3563" w:rsidRPr="001E3543" w:rsidTr="001E3543">
        <w:trPr>
          <w:jc w:val="center"/>
        </w:trPr>
        <w:tc>
          <w:tcPr>
            <w:tcW w:w="1869" w:type="dxa"/>
            <w:tcBorders>
              <w:top w:val="nil"/>
              <w:right w:val="single" w:sz="4" w:space="0" w:color="7F7F7F"/>
            </w:tcBorders>
            <w:shd w:val="clear" w:color="auto" w:fill="auto"/>
          </w:tcPr>
          <w:p w:rsidR="00FF3563" w:rsidRPr="001E3543" w:rsidRDefault="00FF3563" w:rsidP="001E3543">
            <w:pPr>
              <w:jc w:val="center"/>
              <w:rPr>
                <w:rFonts w:ascii="Tahoma" w:hAnsi="Tahoma" w:cs="Tahoma"/>
                <w:b/>
                <w:bCs/>
                <w:caps/>
                <w:sz w:val="16"/>
                <w:szCs w:val="16"/>
              </w:rPr>
            </w:pPr>
          </w:p>
        </w:tc>
        <w:tc>
          <w:tcPr>
            <w:tcW w:w="2740" w:type="dxa"/>
            <w:tcBorders>
              <w:top w:val="nil"/>
              <w:left w:val="nil"/>
            </w:tcBorders>
            <w:shd w:val="clear" w:color="auto" w:fill="auto"/>
          </w:tcPr>
          <w:p w:rsidR="00FF3563" w:rsidRPr="001E3543" w:rsidRDefault="00FF3563" w:rsidP="001E3543">
            <w:pPr>
              <w:jc w:val="center"/>
              <w:rPr>
                <w:rFonts w:ascii="Tahoma" w:hAnsi="Tahoma" w:cs="Tahoma"/>
                <w:b/>
                <w:bCs/>
                <w:caps/>
                <w:sz w:val="16"/>
                <w:szCs w:val="16"/>
              </w:rPr>
            </w:pPr>
          </w:p>
        </w:tc>
      </w:tr>
    </w:tbl>
    <w:p w:rsidR="00FF3563" w:rsidRPr="00F962AD" w:rsidRDefault="00FF3563" w:rsidP="00FF3563">
      <w:pPr>
        <w:pStyle w:val="Text"/>
        <w:rPr>
          <w:sz w:val="16"/>
          <w:szCs w:val="16"/>
        </w:rPr>
      </w:pPr>
    </w:p>
    <w:p w:rsidR="00FF3563" w:rsidRPr="00A038B4" w:rsidRDefault="00FF3563" w:rsidP="00A038B4">
      <w:pPr>
        <w:spacing w:after="0" w:line="240" w:lineRule="auto"/>
        <w:jc w:val="both"/>
        <w:rPr>
          <w:rFonts w:ascii="Tahoma" w:hAnsi="Tahoma" w:cs="Tahoma"/>
          <w:b/>
          <w:sz w:val="20"/>
          <w:szCs w:val="20"/>
        </w:rPr>
      </w:pPr>
      <w:r w:rsidRPr="00A038B4">
        <w:rPr>
          <w:rFonts w:ascii="Tahoma" w:hAnsi="Tahoma" w:cs="Tahoma"/>
          <w:b/>
          <w:sz w:val="20"/>
          <w:szCs w:val="20"/>
        </w:rPr>
        <w:t xml:space="preserve">When inserting figures, they should be as clear as possible. Figures must be centered. Do not use font sizes smaller than 8 </w:t>
      </w:r>
      <w:r w:rsidR="00A038B4" w:rsidRPr="00A038B4">
        <w:rPr>
          <w:rFonts w:ascii="Tahoma" w:hAnsi="Tahoma" w:cs="Tahoma"/>
          <w:b/>
          <w:sz w:val="20"/>
          <w:szCs w:val="20"/>
        </w:rPr>
        <w:t>Tahoma</w:t>
      </w:r>
      <w:r w:rsidRPr="00A038B4">
        <w:rPr>
          <w:rFonts w:ascii="Tahoma" w:hAnsi="Tahoma" w:cs="Tahoma"/>
          <w:b/>
          <w:sz w:val="20"/>
          <w:szCs w:val="20"/>
        </w:rPr>
        <w:t>, as they will be difficult to be read.</w:t>
      </w:r>
    </w:p>
    <w:p w:rsidR="00A038B4" w:rsidRPr="00A038B4" w:rsidRDefault="006F3ABA" w:rsidP="00A038B4">
      <w:pPr>
        <w:pStyle w:val="Text"/>
        <w:ind w:firstLine="0"/>
        <w:jc w:val="center"/>
        <w:rPr>
          <w:rStyle w:val="FigureCaptionChar"/>
          <w:rFonts w:ascii="Tahoma" w:hAnsi="Tahoma" w:cs="Tahoma"/>
          <w:sz w:val="20"/>
          <w:szCs w:val="20"/>
        </w:rPr>
      </w:pPr>
      <w:r w:rsidRPr="00A038B4">
        <w:rPr>
          <w:rFonts w:ascii="Tahoma" w:hAnsi="Tahoma" w:cs="Tahoma"/>
          <w:noProof/>
          <w:lang w:val="tr-TR" w:eastAsia="tr-TR"/>
        </w:rPr>
        <w:lastRenderedPageBreak/>
        <w:drawing>
          <wp:inline distT="0" distB="0" distL="0" distR="0">
            <wp:extent cx="3086100" cy="1552575"/>
            <wp:effectExtent l="0" t="0" r="0" b="0"/>
            <wp:docPr id="3" name="Resim 3" descr="doktorat sa estimatorpm_lambda003_samo s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torat sa estimatorpm_lambda003_samo sli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1552575"/>
                    </a:xfrm>
                    <a:prstGeom prst="rect">
                      <a:avLst/>
                    </a:prstGeom>
                    <a:noFill/>
                    <a:ln>
                      <a:noFill/>
                    </a:ln>
                  </pic:spPr>
                </pic:pic>
              </a:graphicData>
            </a:graphic>
          </wp:inline>
        </w:drawing>
      </w:r>
    </w:p>
    <w:p w:rsidR="00FF3563" w:rsidRPr="00A038B4" w:rsidRDefault="00FF3563" w:rsidP="00A038B4">
      <w:pPr>
        <w:pStyle w:val="Text"/>
        <w:ind w:firstLine="0"/>
        <w:jc w:val="center"/>
        <w:rPr>
          <w:rFonts w:ascii="Tahoma" w:hAnsi="Tahoma" w:cs="Tahoma"/>
          <w:b/>
        </w:rPr>
      </w:pPr>
      <w:r w:rsidRPr="00A038B4">
        <w:rPr>
          <w:rStyle w:val="FigureCaptionChar"/>
          <w:rFonts w:ascii="Tahoma" w:hAnsi="Tahoma" w:cs="Tahoma"/>
          <w:b/>
          <w:sz w:val="20"/>
          <w:szCs w:val="20"/>
        </w:rPr>
        <w:t>Figure 1. Wheel slip response with the proposed control algorithm</w:t>
      </w:r>
      <w:r w:rsidRPr="00A038B4">
        <w:rPr>
          <w:rStyle w:val="FigureCaptionChar"/>
          <w:rFonts w:ascii="Tahoma" w:hAnsi="Tahoma" w:cs="Tahoma"/>
          <w:b/>
          <w:sz w:val="20"/>
          <w:szCs w:val="20"/>
        </w:rPr>
        <w:br/>
      </w:r>
    </w:p>
    <w:p w:rsidR="00FF3563" w:rsidRPr="00A038B4" w:rsidRDefault="00FF3563" w:rsidP="00A038B4">
      <w:pPr>
        <w:spacing w:after="0" w:line="240" w:lineRule="auto"/>
        <w:jc w:val="both"/>
        <w:rPr>
          <w:rFonts w:ascii="Tahoma" w:hAnsi="Tahoma" w:cs="Tahoma"/>
          <w:b/>
          <w:sz w:val="20"/>
          <w:szCs w:val="20"/>
        </w:rPr>
      </w:pPr>
      <w:r w:rsidRPr="00A038B4">
        <w:rPr>
          <w:rFonts w:ascii="Tahoma" w:hAnsi="Tahoma" w:cs="Tahoma"/>
          <w:b/>
          <w:sz w:val="20"/>
          <w:szCs w:val="20"/>
        </w:rPr>
        <w:t>Color pictures are also acceptable, but you have to be sure they will be also visible on grayscale printing. In the online version of your paper they will be in color version.</w:t>
      </w:r>
    </w:p>
    <w:p w:rsidR="00A038B4" w:rsidRDefault="00A038B4" w:rsidP="00A038B4">
      <w:pPr>
        <w:spacing w:after="0" w:line="240" w:lineRule="auto"/>
        <w:jc w:val="both"/>
        <w:rPr>
          <w:rFonts w:ascii="Tahoma" w:hAnsi="Tahoma" w:cs="Tahoma"/>
          <w:b/>
          <w:sz w:val="20"/>
          <w:szCs w:val="20"/>
        </w:rPr>
      </w:pPr>
    </w:p>
    <w:p w:rsidR="00A038B4" w:rsidRDefault="00A038B4" w:rsidP="00A038B4">
      <w:pPr>
        <w:spacing w:after="0" w:line="240" w:lineRule="auto"/>
        <w:jc w:val="both"/>
        <w:rPr>
          <w:rFonts w:ascii="Tahoma" w:hAnsi="Tahoma" w:cs="Tahoma"/>
          <w:b/>
          <w:sz w:val="20"/>
          <w:szCs w:val="20"/>
        </w:rPr>
      </w:pPr>
    </w:p>
    <w:p w:rsidR="00FF3563" w:rsidRPr="00A038B4" w:rsidRDefault="00A038B4" w:rsidP="00A038B4">
      <w:pPr>
        <w:pStyle w:val="GvdeMetniGirintisi2"/>
        <w:spacing w:line="240" w:lineRule="auto"/>
        <w:ind w:firstLine="0"/>
        <w:rPr>
          <w:rFonts w:ascii="Tahoma" w:eastAsia="Calibri" w:hAnsi="Tahoma" w:cs="Tahoma"/>
          <w:b/>
          <w:color w:val="0000FF"/>
          <w:sz w:val="20"/>
          <w:szCs w:val="20"/>
          <w:lang w:val="en-US"/>
        </w:rPr>
      </w:pPr>
      <w:r w:rsidRPr="00A038B4">
        <w:rPr>
          <w:rFonts w:ascii="Tahoma" w:eastAsia="Calibri" w:hAnsi="Tahoma" w:cs="Tahoma"/>
          <w:b/>
          <w:color w:val="0000FF"/>
          <w:sz w:val="20"/>
          <w:szCs w:val="20"/>
          <w:lang w:val="en-US"/>
        </w:rPr>
        <w:t>MATH</w:t>
      </w:r>
    </w:p>
    <w:p w:rsidR="00A038B4" w:rsidRPr="00A038B4" w:rsidRDefault="00A038B4" w:rsidP="00A038B4">
      <w:pPr>
        <w:spacing w:after="0" w:line="240" w:lineRule="auto"/>
        <w:jc w:val="both"/>
        <w:rPr>
          <w:rFonts w:ascii="Tahoma" w:hAnsi="Tahoma" w:cs="Tahoma"/>
          <w:b/>
          <w:sz w:val="20"/>
          <w:szCs w:val="20"/>
        </w:rPr>
      </w:pPr>
    </w:p>
    <w:p w:rsidR="00FF3563" w:rsidRDefault="00FF3563" w:rsidP="00A038B4">
      <w:pPr>
        <w:spacing w:after="0" w:line="240" w:lineRule="auto"/>
        <w:jc w:val="both"/>
        <w:rPr>
          <w:rFonts w:ascii="Tahoma" w:hAnsi="Tahoma" w:cs="Tahoma"/>
          <w:b/>
          <w:sz w:val="20"/>
          <w:szCs w:val="20"/>
        </w:rPr>
      </w:pPr>
      <w:r w:rsidRPr="00A038B4">
        <w:rPr>
          <w:rFonts w:ascii="Tahoma" w:hAnsi="Tahoma" w:cs="Tahoma"/>
          <w:b/>
          <w:sz w:val="20"/>
          <w:szCs w:val="20"/>
        </w:rPr>
        <w:t>Use either the Microsoft Equation Editor or the MathType add-on (http://www.mathtype.com) for equations in your paper (Insert | Object | Create New | Microsoft Equation or MathType Equation). “Float over text” should not be selected.</w:t>
      </w:r>
    </w:p>
    <w:p w:rsidR="00FC31DD" w:rsidRPr="00A038B4" w:rsidRDefault="00FC31DD" w:rsidP="00FC31DD">
      <w:pPr>
        <w:spacing w:after="0" w:line="240" w:lineRule="auto"/>
        <w:jc w:val="both"/>
        <w:rPr>
          <w:rFonts w:ascii="Tahoma" w:hAnsi="Tahoma" w:cs="Tahoma"/>
          <w:b/>
          <w:sz w:val="20"/>
          <w:szCs w:val="20"/>
        </w:rPr>
      </w:pPr>
    </w:p>
    <w:p w:rsidR="00FC31DD" w:rsidRDefault="00FC31DD" w:rsidP="00FC31DD">
      <w:pPr>
        <w:pStyle w:val="MTDisplayEquation"/>
      </w:pPr>
      <w:r>
        <w:tab/>
      </w:r>
      <w:r w:rsidRPr="00FC31DD">
        <w:rPr>
          <w:position w:val="-32"/>
        </w:rPr>
        <w:object w:dxaOrig="30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38.3pt" o:ole="">
            <v:imagedata r:id="rId9" o:title=""/>
          </v:shape>
          <o:OLEObject Type="Embed" ProgID="Equation.DSMT4" ShapeID="_x0000_i1025" DrawAspect="Content" ObjectID="_1609601026" r:id="rId1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521684">
        <w:rPr>
          <w:noProof/>
        </w:rPr>
        <w:fldChar w:fldCharType="begin"/>
      </w:r>
      <w:r w:rsidR="00521684">
        <w:rPr>
          <w:noProof/>
        </w:rPr>
        <w:instrText xml:space="preserve"> SEQ MTSec \c \* Arabic \* MERGEFORMAT </w:instrText>
      </w:r>
      <w:r w:rsidR="00521684">
        <w:rPr>
          <w:noProof/>
        </w:rPr>
        <w:fldChar w:fldCharType="separate"/>
      </w:r>
      <w:r>
        <w:rPr>
          <w:noProof/>
        </w:rPr>
        <w:instrText>1</w:instrText>
      </w:r>
      <w:r w:rsidR="00521684">
        <w:rPr>
          <w:noProof/>
        </w:rPr>
        <w:fldChar w:fldCharType="end"/>
      </w:r>
      <w:r>
        <w:instrText>.</w:instrText>
      </w:r>
      <w:r w:rsidR="00521684">
        <w:rPr>
          <w:noProof/>
        </w:rPr>
        <w:fldChar w:fldCharType="begin"/>
      </w:r>
      <w:r w:rsidR="00521684">
        <w:rPr>
          <w:noProof/>
        </w:rPr>
        <w:instrText xml:space="preserve"> SEQ MTEqn \c \* Arabic \* MERGEFORMAT </w:instrText>
      </w:r>
      <w:r w:rsidR="00521684">
        <w:rPr>
          <w:noProof/>
        </w:rPr>
        <w:fldChar w:fldCharType="separate"/>
      </w:r>
      <w:r>
        <w:rPr>
          <w:noProof/>
        </w:rPr>
        <w:instrText>1</w:instrText>
      </w:r>
      <w:r w:rsidR="00521684">
        <w:rPr>
          <w:noProof/>
        </w:rPr>
        <w:fldChar w:fldCharType="end"/>
      </w:r>
      <w:r>
        <w:instrText>)</w:instrText>
      </w:r>
      <w:r>
        <w:fldChar w:fldCharType="end"/>
      </w:r>
    </w:p>
    <w:p w:rsidR="00FC31DD" w:rsidRPr="00FC31DD" w:rsidRDefault="00FC31DD" w:rsidP="00FC31DD">
      <w:pPr>
        <w:spacing w:after="0" w:line="240" w:lineRule="auto"/>
      </w:pPr>
    </w:p>
    <w:p w:rsidR="00FF3563" w:rsidRPr="00A038B4" w:rsidRDefault="00FF3563" w:rsidP="00A038B4">
      <w:pPr>
        <w:spacing w:after="0" w:line="240" w:lineRule="auto"/>
        <w:jc w:val="both"/>
        <w:rPr>
          <w:rFonts w:ascii="Tahoma" w:hAnsi="Tahoma" w:cs="Tahoma"/>
          <w:b/>
          <w:sz w:val="20"/>
          <w:szCs w:val="20"/>
        </w:rPr>
      </w:pPr>
      <w:r w:rsidRPr="00A038B4">
        <w:rPr>
          <w:rFonts w:ascii="Tahoma" w:hAnsi="Tahoma" w:cs="Tahoma"/>
          <w:b/>
          <w:sz w:val="20"/>
          <w:szCs w:val="20"/>
        </w:rPr>
        <w:t>Each formula should occupy one line. Consecutive numbers should be marked in brackets. All equations should be numbered (the numbers should be aligned at the right), and cited (1) in the text.</w:t>
      </w:r>
    </w:p>
    <w:p w:rsidR="00FF3563" w:rsidRPr="00FF3563" w:rsidRDefault="00FF3563" w:rsidP="00A038B4">
      <w:pPr>
        <w:spacing w:after="0" w:line="240" w:lineRule="auto"/>
        <w:jc w:val="both"/>
        <w:rPr>
          <w:rFonts w:ascii="Tahoma" w:hAnsi="Tahoma" w:cs="Tahoma"/>
          <w:b/>
          <w:sz w:val="20"/>
          <w:szCs w:val="20"/>
        </w:rPr>
      </w:pPr>
    </w:p>
    <w:p w:rsidR="005F0987" w:rsidRPr="005F0987" w:rsidRDefault="000A3A04" w:rsidP="005F0987">
      <w:pPr>
        <w:pStyle w:val="GvdeMetniGirintisi2"/>
        <w:spacing w:line="240" w:lineRule="auto"/>
        <w:ind w:firstLine="0"/>
        <w:rPr>
          <w:rFonts w:ascii="Tahoma" w:eastAsia="Calibri" w:hAnsi="Tahoma" w:cs="Tahoma"/>
          <w:b/>
          <w:color w:val="0000FF"/>
          <w:sz w:val="20"/>
          <w:szCs w:val="20"/>
          <w:lang w:val="en-US"/>
        </w:rPr>
      </w:pPr>
      <w:r w:rsidRPr="005F0987">
        <w:rPr>
          <w:rFonts w:ascii="Tahoma" w:eastAsia="Calibri" w:hAnsi="Tahoma" w:cs="Tahoma"/>
          <w:b/>
          <w:color w:val="0000FF"/>
          <w:sz w:val="20"/>
          <w:szCs w:val="20"/>
          <w:lang w:val="en-US"/>
        </w:rPr>
        <w:t>FINANCIAL SUPPORT</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Work reported or a grant under which a study was made must be noted just prior to the Acknowledgments. Leave 2 blank lines after financial support.</w:t>
      </w:r>
    </w:p>
    <w:p w:rsidR="005F0987" w:rsidRDefault="005F0987" w:rsidP="005F0987">
      <w:pPr>
        <w:spacing w:after="0" w:line="240" w:lineRule="auto"/>
        <w:jc w:val="both"/>
        <w:rPr>
          <w:rFonts w:ascii="Tahoma" w:hAnsi="Tahoma" w:cs="Tahoma"/>
          <w:b/>
          <w:sz w:val="20"/>
          <w:szCs w:val="20"/>
        </w:rPr>
      </w:pPr>
    </w:p>
    <w:p w:rsidR="000A3A04" w:rsidRPr="005F0987" w:rsidRDefault="000A3A04" w:rsidP="005F0987">
      <w:pPr>
        <w:spacing w:after="0" w:line="240" w:lineRule="auto"/>
        <w:jc w:val="both"/>
        <w:rPr>
          <w:rFonts w:ascii="Tahoma" w:hAnsi="Tahoma" w:cs="Tahoma"/>
          <w:b/>
          <w:sz w:val="20"/>
          <w:szCs w:val="20"/>
        </w:rPr>
      </w:pPr>
    </w:p>
    <w:p w:rsidR="005F0987" w:rsidRPr="005F0987" w:rsidRDefault="003E1F53" w:rsidP="005F0987">
      <w:pPr>
        <w:pStyle w:val="GvdeMetniGirintisi2"/>
        <w:spacing w:line="240" w:lineRule="auto"/>
        <w:ind w:firstLine="0"/>
        <w:rPr>
          <w:rFonts w:ascii="Tahoma" w:eastAsia="Calibri" w:hAnsi="Tahoma" w:cs="Tahoma"/>
          <w:b/>
          <w:color w:val="0000FF"/>
          <w:sz w:val="20"/>
          <w:szCs w:val="20"/>
          <w:lang w:val="en-US"/>
        </w:rPr>
      </w:pPr>
      <w:r w:rsidRPr="003E1F53">
        <w:rPr>
          <w:rFonts w:ascii="Tahoma" w:eastAsia="Calibri" w:hAnsi="Tahoma" w:cs="Tahoma"/>
          <w:b/>
          <w:color w:val="0000FF"/>
          <w:sz w:val="20"/>
          <w:szCs w:val="20"/>
          <w:lang w:val="en-US"/>
        </w:rPr>
        <w:t>ACKNOWLEDG</w:t>
      </w:r>
      <w:bookmarkStart w:id="0" w:name="_GoBack"/>
      <w:bookmarkEnd w:id="0"/>
      <w:r w:rsidRPr="003E1F53">
        <w:rPr>
          <w:rFonts w:ascii="Tahoma" w:eastAsia="Calibri" w:hAnsi="Tahoma" w:cs="Tahoma"/>
          <w:b/>
          <w:color w:val="0000FF"/>
          <w:sz w:val="20"/>
          <w:szCs w:val="20"/>
          <w:lang w:val="en-US"/>
        </w:rPr>
        <w:t>MENTS</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This is an optional section. Acknowledgments or appreciation to individuals for assistance with the manuscript or with the material reported should be included as a note to appear at the end of the article prior to the References in red color. Leave 2 blank lines after acknowledgments.</w:t>
      </w:r>
    </w:p>
    <w:p w:rsidR="005F0987" w:rsidRDefault="005F0987" w:rsidP="005F0987">
      <w:pPr>
        <w:spacing w:after="0" w:line="240" w:lineRule="auto"/>
        <w:jc w:val="both"/>
        <w:rPr>
          <w:rFonts w:ascii="Tahoma" w:hAnsi="Tahoma" w:cs="Tahoma"/>
          <w:b/>
          <w:sz w:val="20"/>
          <w:szCs w:val="20"/>
        </w:rPr>
      </w:pPr>
    </w:p>
    <w:p w:rsidR="000A3A04" w:rsidRPr="005F0987" w:rsidRDefault="000A3A04" w:rsidP="005F0987">
      <w:pPr>
        <w:spacing w:after="0" w:line="240" w:lineRule="auto"/>
        <w:jc w:val="both"/>
        <w:rPr>
          <w:rFonts w:ascii="Tahoma" w:hAnsi="Tahoma" w:cs="Tahoma"/>
          <w:b/>
          <w:sz w:val="20"/>
          <w:szCs w:val="20"/>
        </w:rPr>
      </w:pPr>
    </w:p>
    <w:p w:rsidR="005F0987" w:rsidRPr="005F0987" w:rsidRDefault="000A3A04" w:rsidP="005F0987">
      <w:pPr>
        <w:pStyle w:val="GvdeMetniGirintisi2"/>
        <w:spacing w:line="240" w:lineRule="auto"/>
        <w:ind w:firstLine="0"/>
        <w:rPr>
          <w:rFonts w:ascii="Tahoma" w:eastAsia="Calibri" w:hAnsi="Tahoma" w:cs="Tahoma"/>
          <w:b/>
          <w:color w:val="0000FF"/>
          <w:sz w:val="20"/>
          <w:szCs w:val="20"/>
          <w:lang w:val="en-US"/>
        </w:rPr>
      </w:pPr>
      <w:r w:rsidRPr="005F0987">
        <w:rPr>
          <w:rFonts w:ascii="Tahoma" w:eastAsia="Calibri" w:hAnsi="Tahoma" w:cs="Tahoma"/>
          <w:b/>
          <w:color w:val="0000FF"/>
          <w:sz w:val="20"/>
          <w:szCs w:val="20"/>
          <w:lang w:val="en-US"/>
        </w:rPr>
        <w:t>REFERENCES</w:t>
      </w:r>
    </w:p>
    <w:p w:rsidR="005F0987" w:rsidRPr="005F0987" w:rsidRDefault="005F0987" w:rsidP="005F0987">
      <w:pPr>
        <w:spacing w:after="0" w:line="240" w:lineRule="auto"/>
        <w:jc w:val="both"/>
        <w:rPr>
          <w:rFonts w:ascii="Tahoma" w:hAnsi="Tahoma" w:cs="Tahoma"/>
          <w:b/>
          <w:sz w:val="20"/>
          <w:szCs w:val="20"/>
        </w:rPr>
      </w:pPr>
    </w:p>
    <w:p w:rsidR="005F0987" w:rsidRPr="005F0987" w:rsidRDefault="005F0987" w:rsidP="005F0987">
      <w:pPr>
        <w:spacing w:after="0" w:line="240" w:lineRule="auto"/>
        <w:jc w:val="both"/>
        <w:rPr>
          <w:rFonts w:ascii="Tahoma" w:hAnsi="Tahoma" w:cs="Tahoma"/>
          <w:b/>
          <w:sz w:val="20"/>
          <w:szCs w:val="20"/>
        </w:rPr>
      </w:pPr>
      <w:r w:rsidRPr="005F0987">
        <w:rPr>
          <w:rFonts w:ascii="Tahoma" w:hAnsi="Tahoma" w:cs="Tahoma"/>
          <w:b/>
          <w:sz w:val="20"/>
          <w:szCs w:val="20"/>
        </w:rPr>
        <w:t>Reference must conform to the style of the Publication Manual of the APA5th Edition. Start the reference(s) with the sequence "References:" (without the quotes) in 10 point bold-fac</w:t>
      </w:r>
      <w:r w:rsidR="003E1F53">
        <w:rPr>
          <w:rFonts w:ascii="Tahoma" w:hAnsi="Tahoma" w:cs="Tahoma"/>
          <w:b/>
          <w:sz w:val="20"/>
          <w:szCs w:val="20"/>
        </w:rPr>
        <w:t>e Tahoma and leave 1 blank line</w:t>
      </w:r>
      <w:r w:rsidRPr="005F0987">
        <w:rPr>
          <w:rFonts w:ascii="Tahoma" w:hAnsi="Tahoma" w:cs="Tahoma"/>
          <w:b/>
          <w:sz w:val="20"/>
          <w:szCs w:val="20"/>
        </w:rPr>
        <w:t xml:space="preserve"> after "Reference" with capital in blue color.</w:t>
      </w:r>
    </w:p>
    <w:p w:rsidR="005F0987" w:rsidRPr="005F0987" w:rsidRDefault="005F0987" w:rsidP="005F0987">
      <w:pPr>
        <w:spacing w:after="0" w:line="240" w:lineRule="auto"/>
        <w:jc w:val="both"/>
        <w:rPr>
          <w:rFonts w:ascii="Tahoma" w:hAnsi="Tahoma" w:cs="Tahoma"/>
          <w:b/>
          <w:sz w:val="20"/>
          <w:szCs w:val="20"/>
        </w:rPr>
      </w:pPr>
    </w:p>
    <w:p w:rsidR="000A3A04" w:rsidRDefault="000A3A04" w:rsidP="005F0987">
      <w:pPr>
        <w:spacing w:after="0" w:line="240" w:lineRule="auto"/>
        <w:jc w:val="both"/>
        <w:rPr>
          <w:rFonts w:ascii="Tahoma" w:hAnsi="Tahoma" w:cs="Tahoma"/>
          <w:b/>
          <w:sz w:val="20"/>
          <w:szCs w:val="20"/>
        </w:rPr>
      </w:pPr>
    </w:p>
    <w:p w:rsidR="00F43C0C" w:rsidRPr="00F43C0C" w:rsidRDefault="00F43C0C" w:rsidP="00F43C0C">
      <w:pPr>
        <w:pStyle w:val="GvdeMetniGirintisi2"/>
        <w:spacing w:line="240" w:lineRule="auto"/>
        <w:ind w:firstLine="0"/>
        <w:rPr>
          <w:rFonts w:ascii="Tahoma" w:eastAsia="Calibri" w:hAnsi="Tahoma" w:cs="Tahoma"/>
          <w:b/>
          <w:color w:val="0000FF"/>
          <w:sz w:val="20"/>
          <w:szCs w:val="20"/>
          <w:lang w:val="en-US"/>
        </w:rPr>
      </w:pPr>
      <w:r>
        <w:rPr>
          <w:rFonts w:ascii="Tahoma" w:eastAsia="Calibri" w:hAnsi="Tahoma" w:cs="Tahoma"/>
          <w:b/>
          <w:color w:val="0000FF"/>
          <w:sz w:val="20"/>
          <w:szCs w:val="20"/>
          <w:lang w:val="en-US"/>
        </w:rPr>
        <w:br w:type="page"/>
      </w:r>
      <w:r w:rsidRPr="00F43C0C">
        <w:rPr>
          <w:rFonts w:ascii="Tahoma" w:eastAsia="Calibri" w:hAnsi="Tahoma" w:cs="Tahoma"/>
          <w:b/>
          <w:color w:val="0000FF"/>
          <w:sz w:val="20"/>
          <w:szCs w:val="20"/>
          <w:lang w:val="en-US"/>
        </w:rPr>
        <w:lastRenderedPageBreak/>
        <w:t>SOME COMMON MISTAKES</w:t>
      </w:r>
    </w:p>
    <w:p w:rsidR="00F43C0C" w:rsidRDefault="00F43C0C" w:rsidP="00F43C0C">
      <w:pPr>
        <w:spacing w:after="0" w:line="240" w:lineRule="auto"/>
        <w:jc w:val="both"/>
        <w:rPr>
          <w:rFonts w:ascii="Tahoma" w:hAnsi="Tahoma" w:cs="Tahoma"/>
          <w:b/>
          <w:sz w:val="20"/>
          <w:szCs w:val="20"/>
        </w:rPr>
      </w:pPr>
    </w:p>
    <w:p w:rsidR="00F43C0C" w:rsidRDefault="00F43C0C" w:rsidP="00F43C0C">
      <w:pPr>
        <w:spacing w:after="0" w:line="240" w:lineRule="auto"/>
        <w:jc w:val="both"/>
        <w:rPr>
          <w:rFonts w:ascii="Tahoma" w:hAnsi="Tahoma" w:cs="Tahoma"/>
          <w:b/>
          <w:sz w:val="20"/>
          <w:szCs w:val="20"/>
        </w:rPr>
      </w:pPr>
      <w:r w:rsidRPr="00F43C0C">
        <w:rPr>
          <w:rFonts w:ascii="Tahoma" w:hAnsi="Tahoma" w:cs="Tahoma"/>
          <w:b/>
          <w:sz w:val="20"/>
          <w:szCs w:val="20"/>
        </w:rPr>
        <w:t>The word “data” is plural, not singular. The subscript for the permeability of vacuum µ0 is zero, not a lowercase letter “o.”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Be aware of the different meanings of the homophones “affect” (usually a verb) and “effect” (usually a noun), “complement” and “compliment,” “discreet” and “discrete,” “principal” (e.g., “principal investigator”) and “principle” (e.g., “principle of measurement”). Do n</w:t>
      </w:r>
      <w:r>
        <w:rPr>
          <w:rFonts w:ascii="Tahoma" w:hAnsi="Tahoma" w:cs="Tahoma"/>
          <w:b/>
          <w:sz w:val="20"/>
          <w:szCs w:val="20"/>
        </w:rPr>
        <w:t>ot confuse “imply” and “infer”.</w:t>
      </w:r>
    </w:p>
    <w:p w:rsidR="00F43C0C" w:rsidRPr="00F43C0C" w:rsidRDefault="00F43C0C" w:rsidP="00F43C0C">
      <w:pPr>
        <w:spacing w:after="0" w:line="240" w:lineRule="auto"/>
        <w:jc w:val="both"/>
        <w:rPr>
          <w:rFonts w:ascii="Tahoma" w:hAnsi="Tahoma" w:cs="Tahoma"/>
          <w:b/>
          <w:sz w:val="20"/>
          <w:szCs w:val="20"/>
        </w:rPr>
      </w:pPr>
    </w:p>
    <w:p w:rsidR="000A3A04" w:rsidRDefault="00F43C0C" w:rsidP="00F43C0C">
      <w:pPr>
        <w:spacing w:after="0" w:line="240" w:lineRule="auto"/>
        <w:jc w:val="both"/>
        <w:rPr>
          <w:rFonts w:ascii="Tahoma" w:hAnsi="Tahoma" w:cs="Tahoma"/>
          <w:b/>
          <w:sz w:val="20"/>
          <w:szCs w:val="20"/>
        </w:rPr>
      </w:pPr>
      <w:r w:rsidRPr="00F43C0C">
        <w:rPr>
          <w:rFonts w:ascii="Tahoma" w:hAnsi="Tahoma" w:cs="Tahoma"/>
          <w:b/>
          <w:sz w:val="20"/>
          <w:szCs w:val="20"/>
        </w:rPr>
        <w:t>Prefixes such as “non,” “sub,” “micro,” “multi,” and “ultra” are not independent words; they should be joined to the words they modify, usually without a hyphen. There is no period after the “et” in the Latin abbreviation “et al.” (it is also italicized). The abbreviation “i.e.,” means “that is,” and the abbreviation “e.g.,” means “for example” (these abbreviations are not italicized).</w:t>
      </w:r>
    </w:p>
    <w:p w:rsidR="00F43C0C" w:rsidRDefault="00F43C0C" w:rsidP="00F43C0C">
      <w:pPr>
        <w:spacing w:after="0" w:line="240" w:lineRule="auto"/>
        <w:jc w:val="both"/>
        <w:rPr>
          <w:rFonts w:ascii="Tahoma" w:hAnsi="Tahoma" w:cs="Tahoma"/>
          <w:b/>
          <w:sz w:val="20"/>
          <w:szCs w:val="20"/>
        </w:rPr>
      </w:pPr>
    </w:p>
    <w:p w:rsidR="00F43C0C" w:rsidRDefault="00F43C0C" w:rsidP="00F43C0C">
      <w:pPr>
        <w:spacing w:after="0" w:line="240" w:lineRule="auto"/>
        <w:jc w:val="both"/>
        <w:rPr>
          <w:rFonts w:ascii="Tahoma" w:hAnsi="Tahoma" w:cs="Tahoma"/>
          <w:b/>
          <w:sz w:val="20"/>
          <w:szCs w:val="20"/>
        </w:rPr>
      </w:pPr>
    </w:p>
    <w:p w:rsidR="007F654C" w:rsidRPr="00802FEA" w:rsidRDefault="007F654C" w:rsidP="007F654C">
      <w:pPr>
        <w:spacing w:after="0" w:line="240" w:lineRule="auto"/>
        <w:jc w:val="both"/>
        <w:rPr>
          <w:rFonts w:ascii="Tahoma" w:hAnsi="Tahoma" w:cs="Tahoma"/>
          <w:b/>
          <w:color w:val="0000FF"/>
          <w:sz w:val="20"/>
          <w:szCs w:val="20"/>
        </w:rPr>
      </w:pPr>
      <w:r w:rsidRPr="00802FEA">
        <w:rPr>
          <w:rFonts w:ascii="Tahoma" w:hAnsi="Tahoma" w:cs="Tahoma"/>
          <w:b/>
          <w:color w:val="0000FF"/>
          <w:sz w:val="20"/>
          <w:szCs w:val="20"/>
        </w:rPr>
        <w:t>BIODATA and CONTACT ADDRESSES of the AUTHOR</w:t>
      </w:r>
      <w:r w:rsidR="00430FD4">
        <w:rPr>
          <w:rFonts w:ascii="Tahoma" w:hAnsi="Tahoma" w:cs="Tahoma"/>
          <w:b/>
          <w:color w:val="0000FF"/>
          <w:sz w:val="20"/>
          <w:szCs w:val="20"/>
        </w:rPr>
        <w:t>/S</w:t>
      </w:r>
    </w:p>
    <w:p w:rsidR="007F654C" w:rsidRPr="00802FEA" w:rsidRDefault="007F654C" w:rsidP="007F654C">
      <w:pPr>
        <w:spacing w:after="0" w:line="240" w:lineRule="auto"/>
        <w:jc w:val="both"/>
        <w:rPr>
          <w:rFonts w:ascii="Tahoma" w:hAnsi="Tahoma" w:cs="Tahoma"/>
          <w:sz w:val="20"/>
          <w:szCs w:val="20"/>
        </w:rPr>
      </w:pPr>
    </w:p>
    <w:p w:rsidR="00430FD4" w:rsidRPr="00430FD4" w:rsidRDefault="006F3ABA" w:rsidP="00430FD4">
      <w:pPr>
        <w:spacing w:after="0" w:line="240" w:lineRule="auto"/>
        <w:jc w:val="both"/>
        <w:rPr>
          <w:rFonts w:ascii="Tahoma" w:hAnsi="Tahoma" w:cs="Tahoma"/>
          <w:b/>
          <w:sz w:val="20"/>
          <w:szCs w:val="20"/>
        </w:rPr>
      </w:pPr>
      <w:r>
        <w:rPr>
          <w:noProof/>
          <w:lang w:val="tr-TR" w:eastAsia="tr-TR"/>
        </w:rPr>
        <w:drawing>
          <wp:anchor distT="0" distB="0" distL="114300" distR="114300" simplePos="0" relativeHeight="251657728" behindDoc="0" locked="0" layoutInCell="1" allowOverlap="1">
            <wp:simplePos x="0" y="0"/>
            <wp:positionH relativeFrom="column">
              <wp:posOffset>4445</wp:posOffset>
            </wp:positionH>
            <wp:positionV relativeFrom="paragraph">
              <wp:posOffset>29210</wp:posOffset>
            </wp:positionV>
            <wp:extent cx="1905000" cy="1905000"/>
            <wp:effectExtent l="0" t="0" r="0" b="0"/>
            <wp:wrapSquare wrapText="bothSides"/>
            <wp:docPr id="8" name="Resim 8"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FD4" w:rsidRPr="00430FD4">
        <w:rPr>
          <w:rFonts w:ascii="Tahoma" w:hAnsi="Tahoma" w:cs="Tahoma"/>
          <w:b/>
          <w:sz w:val="20"/>
          <w:szCs w:val="20"/>
        </w:rPr>
        <w:t>What You Should Do</w:t>
      </w:r>
      <w:r w:rsidR="00430FD4">
        <w:rPr>
          <w:rFonts w:ascii="Tahoma" w:hAnsi="Tahoma" w:cs="Tahoma"/>
          <w:b/>
          <w:sz w:val="20"/>
          <w:szCs w:val="20"/>
        </w:rPr>
        <w:t>?</w:t>
      </w:r>
    </w:p>
    <w:p w:rsidR="00430FD4" w:rsidRPr="00430FD4"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 xml:space="preserve">Start with your </w:t>
      </w:r>
      <w:r w:rsidRPr="00430FD4">
        <w:rPr>
          <w:rFonts w:ascii="Tahoma" w:hAnsi="Tahoma" w:cs="Tahoma"/>
          <w:b/>
          <w:color w:val="FF0000"/>
          <w:sz w:val="20"/>
          <w:szCs w:val="20"/>
        </w:rPr>
        <w:t>full name</w:t>
      </w:r>
      <w:r w:rsidRPr="00430FD4">
        <w:rPr>
          <w:rFonts w:ascii="Tahoma" w:hAnsi="Tahoma" w:cs="Tahoma"/>
          <w:b/>
          <w:sz w:val="20"/>
          <w:szCs w:val="20"/>
        </w:rPr>
        <w:t xml:space="preserve"> followed by your current position, your general interests, and your current project, keeping them all very brief.</w:t>
      </w:r>
    </w:p>
    <w:p w:rsidR="00430FD4" w:rsidRPr="00430FD4"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If you are within a year of receiving a prestigious award, mention that as well.</w:t>
      </w:r>
    </w:p>
    <w:p w:rsidR="00430FD4" w:rsidRPr="00430FD4"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Finally, finish with a sentence that’s personal: add a hobby, a pet’s name, the city you live in—whatever you are comfortable with that is personal but not too private.</w:t>
      </w:r>
    </w:p>
    <w:p w:rsidR="00430FD4" w:rsidRPr="00430FD4" w:rsidRDefault="00430FD4" w:rsidP="00430FD4">
      <w:pPr>
        <w:spacing w:after="0" w:line="240" w:lineRule="auto"/>
        <w:jc w:val="both"/>
        <w:rPr>
          <w:rFonts w:ascii="Tahoma" w:hAnsi="Tahoma" w:cs="Tahoma"/>
          <w:b/>
          <w:sz w:val="20"/>
          <w:szCs w:val="20"/>
        </w:rPr>
      </w:pPr>
      <w:r w:rsidRPr="00430FD4">
        <w:rPr>
          <w:rFonts w:ascii="Tahoma" w:hAnsi="Tahoma" w:cs="Tahoma"/>
          <w:b/>
          <w:sz w:val="20"/>
          <w:szCs w:val="20"/>
        </w:rPr>
        <w:t>What You Should Avoid</w:t>
      </w:r>
      <w:r>
        <w:rPr>
          <w:rFonts w:ascii="Tahoma" w:hAnsi="Tahoma" w:cs="Tahoma"/>
          <w:b/>
          <w:sz w:val="20"/>
          <w:szCs w:val="20"/>
        </w:rPr>
        <w:t>?</w:t>
      </w:r>
    </w:p>
    <w:p w:rsidR="00430FD4" w:rsidRPr="00430FD4"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Avoid speaking in the first person, i.e., don’t use “I.”</w:t>
      </w:r>
    </w:p>
    <w:p w:rsidR="00430FD4" w:rsidRPr="00430FD4"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Don’t divulge details beyond your current position.</w:t>
      </w:r>
    </w:p>
    <w:p w:rsidR="007F654C" w:rsidRPr="00802FEA" w:rsidRDefault="00430FD4" w:rsidP="00430FD4">
      <w:pPr>
        <w:spacing w:after="0" w:line="240" w:lineRule="auto"/>
        <w:jc w:val="both"/>
        <w:rPr>
          <w:rFonts w:ascii="Tahoma" w:hAnsi="Tahoma" w:cs="Tahoma"/>
          <w:b/>
          <w:sz w:val="20"/>
          <w:szCs w:val="20"/>
        </w:rPr>
      </w:pPr>
      <w:r>
        <w:rPr>
          <w:rFonts w:ascii="Tahoma" w:hAnsi="Tahoma" w:cs="Tahoma"/>
          <w:b/>
          <w:sz w:val="20"/>
          <w:szCs w:val="20"/>
        </w:rPr>
        <w:t xml:space="preserve">- </w:t>
      </w:r>
      <w:r w:rsidRPr="00430FD4">
        <w:rPr>
          <w:rFonts w:ascii="Tahoma" w:hAnsi="Tahoma" w:cs="Tahoma"/>
          <w:b/>
          <w:sz w:val="20"/>
          <w:szCs w:val="20"/>
        </w:rPr>
        <w:t>In a longer bio of multiple paragraphs, you may add more awards and information about your master’s and bachelor’s degrees, but not in a short bio. Moreover, don’t add anything that happened before grad school—including your place of birth.</w:t>
      </w:r>
    </w:p>
    <w:p w:rsidR="007F654C" w:rsidRPr="00802FEA" w:rsidRDefault="007F654C" w:rsidP="007F654C">
      <w:pPr>
        <w:pStyle w:val="NormalWeb"/>
        <w:jc w:val="both"/>
        <w:rPr>
          <w:rFonts w:ascii="Tahoma" w:hAnsi="Tahoma" w:cs="Tahoma"/>
          <w:b/>
          <w:color w:val="000000"/>
          <w:sz w:val="20"/>
          <w:szCs w:val="20"/>
        </w:rPr>
      </w:pPr>
    </w:p>
    <w:p w:rsidR="007F654C" w:rsidRPr="00430FD4" w:rsidRDefault="00430FD4" w:rsidP="007F654C">
      <w:pPr>
        <w:pStyle w:val="NormalWeb"/>
        <w:jc w:val="both"/>
        <w:rPr>
          <w:rFonts w:ascii="Tahoma" w:hAnsi="Tahoma" w:cs="Tahoma"/>
          <w:b/>
          <w:sz w:val="20"/>
          <w:szCs w:val="20"/>
        </w:rPr>
      </w:pPr>
      <w:r w:rsidRPr="00430FD4">
        <w:rPr>
          <w:rFonts w:ascii="Tahoma" w:hAnsi="Tahoma" w:cs="Tahoma"/>
          <w:b/>
          <w:sz w:val="20"/>
          <w:szCs w:val="20"/>
        </w:rPr>
        <w:t xml:space="preserve">Author Name </w:t>
      </w:r>
      <w:r w:rsidR="00B30AB4" w:rsidRPr="00430FD4">
        <w:rPr>
          <w:rFonts w:ascii="Tahoma" w:hAnsi="Tahoma" w:cs="Tahoma"/>
          <w:b/>
          <w:sz w:val="20"/>
          <w:szCs w:val="20"/>
        </w:rPr>
        <w:t>(</w:t>
      </w:r>
      <w:r w:rsidRPr="00430FD4">
        <w:rPr>
          <w:rFonts w:ascii="Tahoma" w:hAnsi="Tahoma" w:cs="Tahoma"/>
          <w:b/>
          <w:sz w:val="20"/>
          <w:szCs w:val="20"/>
        </w:rPr>
        <w:t>Academic Title</w:t>
      </w:r>
      <w:r w:rsidR="007F654C" w:rsidRPr="00430FD4">
        <w:rPr>
          <w:rFonts w:ascii="Tahoma" w:hAnsi="Tahoma" w:cs="Tahoma"/>
          <w:b/>
          <w:sz w:val="20"/>
          <w:szCs w:val="20"/>
        </w:rPr>
        <w:t>)</w:t>
      </w:r>
    </w:p>
    <w:p w:rsidR="007F654C" w:rsidRPr="00430FD4" w:rsidRDefault="00430FD4" w:rsidP="007F654C">
      <w:pPr>
        <w:pStyle w:val="NormalWeb"/>
        <w:jc w:val="both"/>
        <w:rPr>
          <w:rFonts w:ascii="Tahoma" w:hAnsi="Tahoma" w:cs="Tahoma"/>
          <w:b/>
          <w:sz w:val="20"/>
          <w:szCs w:val="20"/>
        </w:rPr>
      </w:pPr>
      <w:r w:rsidRPr="00430FD4">
        <w:rPr>
          <w:rFonts w:ascii="Tahoma" w:hAnsi="Tahoma" w:cs="Tahoma"/>
          <w:b/>
          <w:sz w:val="20"/>
          <w:szCs w:val="20"/>
        </w:rPr>
        <w:t>Contact Addresses</w:t>
      </w:r>
    </w:p>
    <w:p w:rsidR="007F654C" w:rsidRPr="00430FD4" w:rsidRDefault="00430FD4" w:rsidP="007F654C">
      <w:pPr>
        <w:pStyle w:val="NormalWeb"/>
        <w:jc w:val="both"/>
        <w:rPr>
          <w:rFonts w:ascii="Tahoma" w:hAnsi="Tahoma" w:cs="Tahoma"/>
          <w:b/>
          <w:sz w:val="20"/>
          <w:szCs w:val="20"/>
        </w:rPr>
      </w:pPr>
      <w:r>
        <w:rPr>
          <w:rFonts w:ascii="Tahoma" w:hAnsi="Tahoma" w:cs="Tahoma"/>
          <w:b/>
          <w:sz w:val="20"/>
          <w:szCs w:val="20"/>
        </w:rPr>
        <w:t xml:space="preserve">Phone Office: </w:t>
      </w:r>
    </w:p>
    <w:p w:rsidR="007F654C" w:rsidRPr="00430FD4" w:rsidRDefault="007F654C" w:rsidP="007F654C">
      <w:pPr>
        <w:pStyle w:val="NormalWeb"/>
        <w:jc w:val="both"/>
        <w:rPr>
          <w:rFonts w:ascii="Tahoma" w:hAnsi="Tahoma" w:cs="Tahoma"/>
          <w:b/>
          <w:sz w:val="20"/>
          <w:szCs w:val="20"/>
        </w:rPr>
      </w:pPr>
      <w:r w:rsidRPr="00430FD4">
        <w:rPr>
          <w:rFonts w:ascii="Tahoma" w:hAnsi="Tahoma" w:cs="Tahoma"/>
          <w:b/>
          <w:sz w:val="20"/>
          <w:szCs w:val="20"/>
        </w:rPr>
        <w:t xml:space="preserve">E-mail: </w:t>
      </w:r>
    </w:p>
    <w:p w:rsidR="007F654C" w:rsidRDefault="007F654C" w:rsidP="007F654C">
      <w:pPr>
        <w:pStyle w:val="NormalWeb"/>
        <w:jc w:val="both"/>
        <w:rPr>
          <w:rFonts w:ascii="Tahoma" w:hAnsi="Tahoma" w:cs="Tahoma"/>
          <w:b/>
          <w:sz w:val="20"/>
          <w:szCs w:val="20"/>
        </w:rPr>
      </w:pPr>
      <w:r w:rsidRPr="00430FD4">
        <w:rPr>
          <w:rFonts w:ascii="Tahoma" w:hAnsi="Tahoma" w:cs="Tahoma"/>
          <w:b/>
          <w:sz w:val="20"/>
          <w:szCs w:val="20"/>
        </w:rPr>
        <w:t xml:space="preserve">URL: </w:t>
      </w:r>
    </w:p>
    <w:p w:rsidR="00430FD4" w:rsidRDefault="00430FD4" w:rsidP="007F654C">
      <w:pPr>
        <w:pStyle w:val="NormalWeb"/>
        <w:jc w:val="both"/>
        <w:rPr>
          <w:rFonts w:ascii="Tahoma" w:hAnsi="Tahoma" w:cs="Tahoma"/>
          <w:b/>
          <w:sz w:val="20"/>
          <w:szCs w:val="20"/>
        </w:rPr>
      </w:pPr>
    </w:p>
    <w:p w:rsidR="00430FD4" w:rsidRPr="00430FD4" w:rsidRDefault="00A76E87" w:rsidP="00430FD4">
      <w:pPr>
        <w:jc w:val="center"/>
        <w:rPr>
          <w:color w:val="0000FF"/>
          <w:sz w:val="36"/>
          <w:szCs w:val="36"/>
        </w:rPr>
      </w:pPr>
      <w:r>
        <w:rPr>
          <w:b/>
          <w:color w:val="0000FF"/>
          <w:sz w:val="40"/>
          <w:szCs w:val="40"/>
        </w:rPr>
        <w:br w:type="page"/>
      </w:r>
      <w:r w:rsidR="00430FD4" w:rsidRPr="00C50289">
        <w:rPr>
          <w:b/>
          <w:color w:val="0000FF"/>
          <w:sz w:val="40"/>
          <w:szCs w:val="40"/>
        </w:rPr>
        <w:lastRenderedPageBreak/>
        <w:t>IMPORTANT</w:t>
      </w:r>
      <w:r w:rsidR="00430FD4">
        <w:rPr>
          <w:color w:val="0000FF"/>
          <w:sz w:val="40"/>
          <w:szCs w:val="40"/>
        </w:rPr>
        <w:br/>
      </w:r>
      <w:r w:rsidR="00430FD4">
        <w:rPr>
          <w:color w:val="0000FF"/>
          <w:sz w:val="40"/>
          <w:szCs w:val="40"/>
        </w:rPr>
        <w:br/>
      </w:r>
      <w:r w:rsidR="00430FD4" w:rsidRPr="00430FD4">
        <w:rPr>
          <w:color w:val="0000FF"/>
          <w:sz w:val="36"/>
          <w:szCs w:val="36"/>
        </w:rPr>
        <w:t>PLEASE CAREFULLY READ AND ADHERE TO THESE GUIDELINES.</w:t>
      </w:r>
    </w:p>
    <w:p w:rsidR="00430FD4" w:rsidRDefault="00430FD4" w:rsidP="00430FD4">
      <w:pPr>
        <w:jc w:val="center"/>
        <w:rPr>
          <w:color w:val="0000FF"/>
          <w:sz w:val="36"/>
          <w:szCs w:val="36"/>
        </w:rPr>
      </w:pPr>
      <w:r w:rsidRPr="00430FD4">
        <w:rPr>
          <w:color w:val="0000FF"/>
          <w:sz w:val="36"/>
          <w:szCs w:val="36"/>
        </w:rPr>
        <w:t>MANUSCRIPTS NOT SUBMITTED ACCORDING TO THE GUIDELINES WILL BE REJECTED AND RETURNED TO THE AUTHOR/S.</w:t>
      </w:r>
    </w:p>
    <w:p w:rsidR="00430FD4" w:rsidRPr="00ED4859" w:rsidRDefault="00430FD4" w:rsidP="00430FD4">
      <w:pPr>
        <w:jc w:val="center"/>
        <w:rPr>
          <w:color w:val="0000FF"/>
          <w:sz w:val="40"/>
          <w:szCs w:val="40"/>
        </w:rPr>
      </w:pPr>
    </w:p>
    <w:p w:rsidR="00430FD4" w:rsidRDefault="00521684" w:rsidP="00430FD4">
      <w:pPr>
        <w:jc w:val="center"/>
        <w:rPr>
          <w:color w:val="0000FF"/>
          <w:sz w:val="40"/>
          <w:szCs w:val="40"/>
        </w:rPr>
      </w:pPr>
      <w:hyperlink r:id="rId12" w:history="1">
        <w:r w:rsidR="00430FD4" w:rsidRPr="00272440">
          <w:rPr>
            <w:rStyle w:val="Kpr"/>
            <w:sz w:val="40"/>
            <w:szCs w:val="40"/>
          </w:rPr>
          <w:t>http://www.wojde.org/?pnum=7&amp;pt=Call+for+Papers</w:t>
        </w:r>
      </w:hyperlink>
    </w:p>
    <w:sectPr w:rsidR="00430FD4" w:rsidSect="004F3DC2">
      <w:headerReference w:type="default" r:id="rId13"/>
      <w:footerReference w:type="defaul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84" w:rsidRDefault="00521684" w:rsidP="003D0CAB">
      <w:pPr>
        <w:spacing w:after="0" w:line="240" w:lineRule="auto"/>
      </w:pPr>
      <w:r>
        <w:separator/>
      </w:r>
    </w:p>
  </w:endnote>
  <w:endnote w:type="continuationSeparator" w:id="0">
    <w:p w:rsidR="00521684" w:rsidRDefault="00521684" w:rsidP="003D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CAB" w:rsidRPr="003D0CAB" w:rsidRDefault="003D0CAB">
    <w:pPr>
      <w:pStyle w:val="AltBilgi"/>
      <w:jc w:val="right"/>
      <w:rPr>
        <w:rFonts w:cs="Calibri"/>
      </w:rPr>
    </w:pPr>
    <w:r w:rsidRPr="003D0CAB">
      <w:rPr>
        <w:rFonts w:cs="Calibri"/>
      </w:rPr>
      <w:fldChar w:fldCharType="begin"/>
    </w:r>
    <w:r w:rsidRPr="003D0CAB">
      <w:rPr>
        <w:rFonts w:cs="Calibri"/>
      </w:rPr>
      <w:instrText>PAGE   \* MERGEFORMAT</w:instrText>
    </w:r>
    <w:r w:rsidRPr="003D0CAB">
      <w:rPr>
        <w:rFonts w:cs="Calibri"/>
      </w:rPr>
      <w:fldChar w:fldCharType="separate"/>
    </w:r>
    <w:r w:rsidR="00B2336C" w:rsidRPr="00B2336C">
      <w:rPr>
        <w:rFonts w:cs="Calibri"/>
        <w:noProof/>
        <w:lang w:val="tr-TR"/>
      </w:rPr>
      <w:t>4</w:t>
    </w:r>
    <w:r w:rsidRPr="003D0CAB">
      <w:rPr>
        <w:rFonts w:cs="Calibri"/>
      </w:rPr>
      <w:fldChar w:fldCharType="end"/>
    </w:r>
  </w:p>
  <w:p w:rsidR="003D0CAB" w:rsidRPr="003D0CAB" w:rsidRDefault="003D0CAB" w:rsidP="003D0CAB">
    <w:pPr>
      <w:pStyle w:val="AltBilgi"/>
      <w:jc w:val="center"/>
      <w:rPr>
        <w:rFonts w:cs="Calibri"/>
      </w:rPr>
    </w:pPr>
    <w:r w:rsidRPr="003D0CAB">
      <w:rPr>
        <w:rFonts w:cs="Calibri"/>
        <w:color w:val="800000"/>
        <w:lang w:val="tr-TR" w:eastAsia="tr-TR"/>
      </w:rPr>
      <w:t xml:space="preserve">Copyright </w:t>
    </w:r>
    <w:r w:rsidRPr="003D0CAB">
      <w:rPr>
        <w:rFonts w:cs="Calibri"/>
        <w:b/>
        <w:bCs/>
        <w:color w:val="800000"/>
        <w:lang w:val="tr-TR" w:eastAsia="tr-TR"/>
      </w:rPr>
      <w:t xml:space="preserve">© </w:t>
    </w:r>
    <w:r w:rsidRPr="003D0CAB">
      <w:rPr>
        <w:rFonts w:cs="Calibri"/>
        <w:color w:val="800000"/>
        <w:lang w:val="tr-TR" w:eastAsia="tr-TR"/>
      </w:rPr>
      <w:t>International Women Online Journal of Distance Education / www.wojde.org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84" w:rsidRDefault="00521684" w:rsidP="003D0CAB">
      <w:pPr>
        <w:spacing w:after="0" w:line="240" w:lineRule="auto"/>
      </w:pPr>
      <w:r>
        <w:separator/>
      </w:r>
    </w:p>
  </w:footnote>
  <w:footnote w:type="continuationSeparator" w:id="0">
    <w:p w:rsidR="00521684" w:rsidRDefault="00521684" w:rsidP="003D0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FFFF99"/>
      <w:tblLayout w:type="fixed"/>
      <w:tblLook w:val="01E0" w:firstRow="1" w:lastRow="1" w:firstColumn="1" w:lastColumn="1" w:noHBand="0" w:noVBand="0"/>
    </w:tblPr>
    <w:tblGrid>
      <w:gridCol w:w="1510"/>
      <w:gridCol w:w="6120"/>
      <w:gridCol w:w="1582"/>
    </w:tblGrid>
    <w:tr w:rsidR="003D0CAB" w:rsidRPr="003D0CAB" w:rsidTr="00A442C0">
      <w:trPr>
        <w:jc w:val="center"/>
      </w:trPr>
      <w:tc>
        <w:tcPr>
          <w:tcW w:w="1510" w:type="dxa"/>
          <w:shd w:val="clear" w:color="auto" w:fill="FFFF99"/>
        </w:tcPr>
        <w:p w:rsidR="003D0CAB" w:rsidRPr="003D0CAB" w:rsidRDefault="006F3ABA" w:rsidP="003D0CAB">
          <w:pPr>
            <w:spacing w:after="0" w:line="240" w:lineRule="auto"/>
            <w:rPr>
              <w:color w:val="800080"/>
              <w:sz w:val="20"/>
              <w:szCs w:val="20"/>
            </w:rPr>
          </w:pPr>
          <w:r w:rsidRPr="003D0CAB">
            <w:rPr>
              <w:noProof/>
              <w:color w:val="800080"/>
              <w:sz w:val="20"/>
              <w:szCs w:val="20"/>
              <w:lang w:val="tr-TR" w:eastAsia="tr-TR"/>
            </w:rPr>
            <w:drawing>
              <wp:inline distT="0" distB="0" distL="0" distR="0">
                <wp:extent cx="819150" cy="600075"/>
                <wp:effectExtent l="0" t="0" r="0" b="0"/>
                <wp:docPr id="1" name="Resim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00075"/>
                        </a:xfrm>
                        <a:prstGeom prst="rect">
                          <a:avLst/>
                        </a:prstGeom>
                        <a:noFill/>
                        <a:ln>
                          <a:noFill/>
                        </a:ln>
                      </pic:spPr>
                    </pic:pic>
                  </a:graphicData>
                </a:graphic>
              </wp:inline>
            </w:drawing>
          </w:r>
        </w:p>
      </w:tc>
      <w:tc>
        <w:tcPr>
          <w:tcW w:w="6120" w:type="dxa"/>
          <w:shd w:val="clear" w:color="auto" w:fill="FFFF99"/>
        </w:tcPr>
        <w:p w:rsidR="003D0CAB" w:rsidRPr="003D0CAB" w:rsidRDefault="003D0CAB" w:rsidP="003D0CAB">
          <w:pPr>
            <w:autoSpaceDE w:val="0"/>
            <w:autoSpaceDN w:val="0"/>
            <w:adjustRightInd w:val="0"/>
            <w:spacing w:after="0" w:line="240" w:lineRule="auto"/>
            <w:jc w:val="center"/>
            <w:rPr>
              <w:b/>
              <w:bCs/>
              <w:color w:val="000000"/>
            </w:rPr>
          </w:pPr>
        </w:p>
        <w:p w:rsidR="003D0CAB" w:rsidRPr="003D0CAB" w:rsidRDefault="003D0CAB" w:rsidP="003D0CAB">
          <w:pPr>
            <w:autoSpaceDE w:val="0"/>
            <w:autoSpaceDN w:val="0"/>
            <w:adjustRightInd w:val="0"/>
            <w:spacing w:after="0" w:line="240" w:lineRule="auto"/>
            <w:jc w:val="center"/>
            <w:rPr>
              <w:b/>
              <w:color w:val="800000"/>
            </w:rPr>
          </w:pPr>
          <w:r w:rsidRPr="003D0CAB">
            <w:rPr>
              <w:b/>
              <w:bCs/>
              <w:color w:val="800000"/>
            </w:rPr>
            <w:t>International Women Online Journal of Distance Education</w:t>
          </w:r>
        </w:p>
        <w:p w:rsidR="003D0CAB" w:rsidRPr="003D0CAB" w:rsidRDefault="003D0CAB" w:rsidP="003D0CAB">
          <w:pPr>
            <w:spacing w:after="0" w:line="240" w:lineRule="auto"/>
            <w:jc w:val="center"/>
            <w:textAlignment w:val="top"/>
            <w:rPr>
              <w:rFonts w:cs="Tahoma"/>
              <w:b/>
              <w:color w:val="800000"/>
              <w:sz w:val="20"/>
              <w:szCs w:val="20"/>
            </w:rPr>
          </w:pPr>
        </w:p>
        <w:p w:rsidR="003D0CAB" w:rsidRPr="003D0CAB" w:rsidRDefault="001B59B7" w:rsidP="001B59B7">
          <w:pPr>
            <w:spacing w:after="0" w:line="240" w:lineRule="auto"/>
            <w:jc w:val="center"/>
            <w:rPr>
              <w:color w:val="800080"/>
            </w:rPr>
          </w:pPr>
          <w:r>
            <w:rPr>
              <w:rFonts w:cs="Tahoma"/>
              <w:b/>
              <w:color w:val="800000"/>
            </w:rPr>
            <w:t>XX</w:t>
          </w:r>
          <w:r w:rsidR="003D0CAB">
            <w:rPr>
              <w:rFonts w:cs="Tahoma"/>
              <w:b/>
              <w:color w:val="800000"/>
            </w:rPr>
            <w:t>,  201</w:t>
          </w:r>
          <w:r>
            <w:rPr>
              <w:rFonts w:cs="Tahoma"/>
              <w:b/>
              <w:color w:val="800000"/>
            </w:rPr>
            <w:t>9</w:t>
          </w:r>
          <w:r w:rsidR="003D0CAB" w:rsidRPr="003D0CAB">
            <w:rPr>
              <w:rFonts w:cs="Tahoma"/>
              <w:b/>
              <w:color w:val="800000"/>
            </w:rPr>
            <w:t xml:space="preserve"> Volume: </w:t>
          </w:r>
          <w:r>
            <w:rPr>
              <w:rFonts w:cs="Tahoma"/>
              <w:b/>
              <w:color w:val="800000"/>
            </w:rPr>
            <w:t>X</w:t>
          </w:r>
          <w:r w:rsidR="003D0CAB" w:rsidRPr="003D0CAB">
            <w:rPr>
              <w:rFonts w:cs="Tahoma"/>
              <w:b/>
              <w:color w:val="800000"/>
            </w:rPr>
            <w:t xml:space="preserve"> Issue: </w:t>
          </w:r>
          <w:r>
            <w:rPr>
              <w:rFonts w:cs="Tahoma"/>
              <w:b/>
              <w:color w:val="800000"/>
            </w:rPr>
            <w:t>X</w:t>
          </w:r>
          <w:r w:rsidR="003D0CAB" w:rsidRPr="003D0CAB">
            <w:rPr>
              <w:rFonts w:cs="Tahoma"/>
              <w:b/>
              <w:color w:val="800000"/>
            </w:rPr>
            <w:t xml:space="preserve"> Article: </w:t>
          </w:r>
          <w:r>
            <w:rPr>
              <w:rFonts w:cs="Tahoma"/>
              <w:b/>
              <w:color w:val="800000"/>
            </w:rPr>
            <w:t>xx</w:t>
          </w:r>
          <w:r w:rsidR="003D0CAB" w:rsidRPr="003D0CAB">
            <w:rPr>
              <w:rFonts w:cs="Tahoma"/>
              <w:b/>
              <w:color w:val="800000"/>
            </w:rPr>
            <w:t xml:space="preserve">   ISSN: 2147-0367</w:t>
          </w:r>
        </w:p>
      </w:tc>
      <w:tc>
        <w:tcPr>
          <w:tcW w:w="1582" w:type="dxa"/>
          <w:shd w:val="clear" w:color="auto" w:fill="FFFF99"/>
        </w:tcPr>
        <w:p w:rsidR="003D0CAB" w:rsidRPr="003D0CAB" w:rsidRDefault="006F3ABA" w:rsidP="003D0CAB">
          <w:pPr>
            <w:spacing w:after="0" w:line="240" w:lineRule="auto"/>
            <w:rPr>
              <w:color w:val="800080"/>
              <w:sz w:val="20"/>
              <w:szCs w:val="20"/>
            </w:rPr>
          </w:pPr>
          <w:r w:rsidRPr="003D0CAB">
            <w:rPr>
              <w:noProof/>
              <w:color w:val="800080"/>
              <w:sz w:val="20"/>
              <w:szCs w:val="20"/>
              <w:lang w:val="tr-TR" w:eastAsia="tr-TR"/>
            </w:rPr>
            <w:drawing>
              <wp:inline distT="0" distB="0" distL="0" distR="0">
                <wp:extent cx="895350" cy="657225"/>
                <wp:effectExtent l="0" t="0" r="0" b="0"/>
                <wp:docPr id="2" name="Resim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57225"/>
                        </a:xfrm>
                        <a:prstGeom prst="rect">
                          <a:avLst/>
                        </a:prstGeom>
                        <a:noFill/>
                        <a:ln>
                          <a:noFill/>
                        </a:ln>
                      </pic:spPr>
                    </pic:pic>
                  </a:graphicData>
                </a:graphic>
              </wp:inline>
            </w:drawing>
          </w:r>
        </w:p>
      </w:tc>
    </w:tr>
  </w:tbl>
  <w:p w:rsidR="003D0CAB" w:rsidRDefault="003D0C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pStyle w:val="Balk1"/>
      <w:lvlText w:val="%1."/>
      <w:legacy w:legacy="1" w:legacySpace="144" w:legacyIndent="144"/>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 w15:restartNumberingAfterBreak="0">
    <w:nsid w:val="FFFFFFFE"/>
    <w:multiLevelType w:val="singleLevel"/>
    <w:tmpl w:val="4182791C"/>
    <w:lvl w:ilvl="0">
      <w:numFmt w:val="bullet"/>
      <w:lvlText w:val="*"/>
      <w:lvlJc w:val="left"/>
    </w:lvl>
  </w:abstractNum>
  <w:abstractNum w:abstractNumId="2" w15:restartNumberingAfterBreak="0">
    <w:nsid w:val="04BC62B3"/>
    <w:multiLevelType w:val="hybridMultilevel"/>
    <w:tmpl w:val="67AE0818"/>
    <w:lvl w:ilvl="0" w:tplc="E8E098A4">
      <w:start w:val="1"/>
      <w:numFmt w:val="bullet"/>
      <w:lvlText w:val="•"/>
      <w:lvlJc w:val="left"/>
      <w:pPr>
        <w:tabs>
          <w:tab w:val="num" w:pos="720"/>
        </w:tabs>
        <w:ind w:left="720" w:hanging="360"/>
      </w:pPr>
      <w:rPr>
        <w:rFonts w:ascii="Georgia" w:hAnsi="Georgia" w:hint="default"/>
      </w:rPr>
    </w:lvl>
    <w:lvl w:ilvl="1" w:tplc="542A5872" w:tentative="1">
      <w:start w:val="1"/>
      <w:numFmt w:val="bullet"/>
      <w:lvlText w:val="•"/>
      <w:lvlJc w:val="left"/>
      <w:pPr>
        <w:tabs>
          <w:tab w:val="num" w:pos="1440"/>
        </w:tabs>
        <w:ind w:left="1440" w:hanging="360"/>
      </w:pPr>
      <w:rPr>
        <w:rFonts w:ascii="Georgia" w:hAnsi="Georgia" w:hint="default"/>
      </w:rPr>
    </w:lvl>
    <w:lvl w:ilvl="2" w:tplc="9E709CF6" w:tentative="1">
      <w:start w:val="1"/>
      <w:numFmt w:val="bullet"/>
      <w:lvlText w:val="•"/>
      <w:lvlJc w:val="left"/>
      <w:pPr>
        <w:tabs>
          <w:tab w:val="num" w:pos="2160"/>
        </w:tabs>
        <w:ind w:left="2160" w:hanging="360"/>
      </w:pPr>
      <w:rPr>
        <w:rFonts w:ascii="Georgia" w:hAnsi="Georgia" w:hint="default"/>
      </w:rPr>
    </w:lvl>
    <w:lvl w:ilvl="3" w:tplc="2FE85E18" w:tentative="1">
      <w:start w:val="1"/>
      <w:numFmt w:val="bullet"/>
      <w:lvlText w:val="•"/>
      <w:lvlJc w:val="left"/>
      <w:pPr>
        <w:tabs>
          <w:tab w:val="num" w:pos="2880"/>
        </w:tabs>
        <w:ind w:left="2880" w:hanging="360"/>
      </w:pPr>
      <w:rPr>
        <w:rFonts w:ascii="Georgia" w:hAnsi="Georgia" w:hint="default"/>
      </w:rPr>
    </w:lvl>
    <w:lvl w:ilvl="4" w:tplc="5672C5AA" w:tentative="1">
      <w:start w:val="1"/>
      <w:numFmt w:val="bullet"/>
      <w:lvlText w:val="•"/>
      <w:lvlJc w:val="left"/>
      <w:pPr>
        <w:tabs>
          <w:tab w:val="num" w:pos="3600"/>
        </w:tabs>
        <w:ind w:left="3600" w:hanging="360"/>
      </w:pPr>
      <w:rPr>
        <w:rFonts w:ascii="Georgia" w:hAnsi="Georgia" w:hint="default"/>
      </w:rPr>
    </w:lvl>
    <w:lvl w:ilvl="5" w:tplc="8B720D6A" w:tentative="1">
      <w:start w:val="1"/>
      <w:numFmt w:val="bullet"/>
      <w:lvlText w:val="•"/>
      <w:lvlJc w:val="left"/>
      <w:pPr>
        <w:tabs>
          <w:tab w:val="num" w:pos="4320"/>
        </w:tabs>
        <w:ind w:left="4320" w:hanging="360"/>
      </w:pPr>
      <w:rPr>
        <w:rFonts w:ascii="Georgia" w:hAnsi="Georgia" w:hint="default"/>
      </w:rPr>
    </w:lvl>
    <w:lvl w:ilvl="6" w:tplc="FA505B6A" w:tentative="1">
      <w:start w:val="1"/>
      <w:numFmt w:val="bullet"/>
      <w:lvlText w:val="•"/>
      <w:lvlJc w:val="left"/>
      <w:pPr>
        <w:tabs>
          <w:tab w:val="num" w:pos="5040"/>
        </w:tabs>
        <w:ind w:left="5040" w:hanging="360"/>
      </w:pPr>
      <w:rPr>
        <w:rFonts w:ascii="Georgia" w:hAnsi="Georgia" w:hint="default"/>
      </w:rPr>
    </w:lvl>
    <w:lvl w:ilvl="7" w:tplc="4CF82EC2" w:tentative="1">
      <w:start w:val="1"/>
      <w:numFmt w:val="bullet"/>
      <w:lvlText w:val="•"/>
      <w:lvlJc w:val="left"/>
      <w:pPr>
        <w:tabs>
          <w:tab w:val="num" w:pos="5760"/>
        </w:tabs>
        <w:ind w:left="5760" w:hanging="360"/>
      </w:pPr>
      <w:rPr>
        <w:rFonts w:ascii="Georgia" w:hAnsi="Georgia" w:hint="default"/>
      </w:rPr>
    </w:lvl>
    <w:lvl w:ilvl="8" w:tplc="395496AC"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06370DE8"/>
    <w:multiLevelType w:val="hybridMultilevel"/>
    <w:tmpl w:val="0EFA0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B602A3"/>
    <w:multiLevelType w:val="hybridMultilevel"/>
    <w:tmpl w:val="D02263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656655"/>
    <w:multiLevelType w:val="hybridMultilevel"/>
    <w:tmpl w:val="237805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DA774C"/>
    <w:multiLevelType w:val="hybridMultilevel"/>
    <w:tmpl w:val="E33AC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F97694"/>
    <w:multiLevelType w:val="hybridMultilevel"/>
    <w:tmpl w:val="CF5E05FE"/>
    <w:lvl w:ilvl="0" w:tplc="56FA331A">
      <w:start w:val="1"/>
      <w:numFmt w:val="bullet"/>
      <w:lvlText w:val="•"/>
      <w:lvlJc w:val="left"/>
      <w:pPr>
        <w:tabs>
          <w:tab w:val="num" w:pos="720"/>
        </w:tabs>
        <w:ind w:left="720" w:hanging="360"/>
      </w:pPr>
      <w:rPr>
        <w:rFonts w:ascii="Georgia" w:hAnsi="Georgia" w:hint="default"/>
      </w:rPr>
    </w:lvl>
    <w:lvl w:ilvl="1" w:tplc="B880AEC2" w:tentative="1">
      <w:start w:val="1"/>
      <w:numFmt w:val="bullet"/>
      <w:lvlText w:val="•"/>
      <w:lvlJc w:val="left"/>
      <w:pPr>
        <w:tabs>
          <w:tab w:val="num" w:pos="1440"/>
        </w:tabs>
        <w:ind w:left="1440" w:hanging="360"/>
      </w:pPr>
      <w:rPr>
        <w:rFonts w:ascii="Georgia" w:hAnsi="Georgia" w:hint="default"/>
      </w:rPr>
    </w:lvl>
    <w:lvl w:ilvl="2" w:tplc="CB226F0A" w:tentative="1">
      <w:start w:val="1"/>
      <w:numFmt w:val="bullet"/>
      <w:lvlText w:val="•"/>
      <w:lvlJc w:val="left"/>
      <w:pPr>
        <w:tabs>
          <w:tab w:val="num" w:pos="2160"/>
        </w:tabs>
        <w:ind w:left="2160" w:hanging="360"/>
      </w:pPr>
      <w:rPr>
        <w:rFonts w:ascii="Georgia" w:hAnsi="Georgia" w:hint="default"/>
      </w:rPr>
    </w:lvl>
    <w:lvl w:ilvl="3" w:tplc="6026F6FE" w:tentative="1">
      <w:start w:val="1"/>
      <w:numFmt w:val="bullet"/>
      <w:lvlText w:val="•"/>
      <w:lvlJc w:val="left"/>
      <w:pPr>
        <w:tabs>
          <w:tab w:val="num" w:pos="2880"/>
        </w:tabs>
        <w:ind w:left="2880" w:hanging="360"/>
      </w:pPr>
      <w:rPr>
        <w:rFonts w:ascii="Georgia" w:hAnsi="Georgia" w:hint="default"/>
      </w:rPr>
    </w:lvl>
    <w:lvl w:ilvl="4" w:tplc="35848406" w:tentative="1">
      <w:start w:val="1"/>
      <w:numFmt w:val="bullet"/>
      <w:lvlText w:val="•"/>
      <w:lvlJc w:val="left"/>
      <w:pPr>
        <w:tabs>
          <w:tab w:val="num" w:pos="3600"/>
        </w:tabs>
        <w:ind w:left="3600" w:hanging="360"/>
      </w:pPr>
      <w:rPr>
        <w:rFonts w:ascii="Georgia" w:hAnsi="Georgia" w:hint="default"/>
      </w:rPr>
    </w:lvl>
    <w:lvl w:ilvl="5" w:tplc="4B6606C0" w:tentative="1">
      <w:start w:val="1"/>
      <w:numFmt w:val="bullet"/>
      <w:lvlText w:val="•"/>
      <w:lvlJc w:val="left"/>
      <w:pPr>
        <w:tabs>
          <w:tab w:val="num" w:pos="4320"/>
        </w:tabs>
        <w:ind w:left="4320" w:hanging="360"/>
      </w:pPr>
      <w:rPr>
        <w:rFonts w:ascii="Georgia" w:hAnsi="Georgia" w:hint="default"/>
      </w:rPr>
    </w:lvl>
    <w:lvl w:ilvl="6" w:tplc="63400756" w:tentative="1">
      <w:start w:val="1"/>
      <w:numFmt w:val="bullet"/>
      <w:lvlText w:val="•"/>
      <w:lvlJc w:val="left"/>
      <w:pPr>
        <w:tabs>
          <w:tab w:val="num" w:pos="5040"/>
        </w:tabs>
        <w:ind w:left="5040" w:hanging="360"/>
      </w:pPr>
      <w:rPr>
        <w:rFonts w:ascii="Georgia" w:hAnsi="Georgia" w:hint="default"/>
      </w:rPr>
    </w:lvl>
    <w:lvl w:ilvl="7" w:tplc="BEAEC904" w:tentative="1">
      <w:start w:val="1"/>
      <w:numFmt w:val="bullet"/>
      <w:lvlText w:val="•"/>
      <w:lvlJc w:val="left"/>
      <w:pPr>
        <w:tabs>
          <w:tab w:val="num" w:pos="5760"/>
        </w:tabs>
        <w:ind w:left="5760" w:hanging="360"/>
      </w:pPr>
      <w:rPr>
        <w:rFonts w:ascii="Georgia" w:hAnsi="Georgia" w:hint="default"/>
      </w:rPr>
    </w:lvl>
    <w:lvl w:ilvl="8" w:tplc="417A4A08"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1C8B399D"/>
    <w:multiLevelType w:val="hybridMultilevel"/>
    <w:tmpl w:val="440017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7F75CD"/>
    <w:multiLevelType w:val="hybridMultilevel"/>
    <w:tmpl w:val="3EB8A600"/>
    <w:lvl w:ilvl="0" w:tplc="8820CC1A">
      <w:start w:val="1"/>
      <w:numFmt w:val="decimal"/>
      <w:lvlText w:val="%1."/>
      <w:lvlJc w:val="left"/>
      <w:pPr>
        <w:ind w:left="720" w:hanging="360"/>
      </w:pPr>
      <w:rPr>
        <w:rFonts w:ascii="Calibri" w:hAnsi="Calibri" w:cs="Calibri" w:hint="default"/>
        <w:sz w:val="22"/>
        <w:szCs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7396ACF"/>
    <w:multiLevelType w:val="hybridMultilevel"/>
    <w:tmpl w:val="2E48FD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B64BDB"/>
    <w:multiLevelType w:val="hybridMultilevel"/>
    <w:tmpl w:val="1C763E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DB3D09"/>
    <w:multiLevelType w:val="hybridMultilevel"/>
    <w:tmpl w:val="E2A6A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3D7326"/>
    <w:multiLevelType w:val="hybridMultilevel"/>
    <w:tmpl w:val="773CCF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0293180"/>
    <w:multiLevelType w:val="hybridMultilevel"/>
    <w:tmpl w:val="C66E0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F03FB5"/>
    <w:multiLevelType w:val="hybridMultilevel"/>
    <w:tmpl w:val="8BDAA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B5039A"/>
    <w:multiLevelType w:val="hybridMultilevel"/>
    <w:tmpl w:val="AE8252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45FF09F7"/>
    <w:multiLevelType w:val="hybridMultilevel"/>
    <w:tmpl w:val="F2CE8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1A7DDD"/>
    <w:multiLevelType w:val="hybridMultilevel"/>
    <w:tmpl w:val="BB8A459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8E3A69"/>
    <w:multiLevelType w:val="hybridMultilevel"/>
    <w:tmpl w:val="FE324F3A"/>
    <w:lvl w:ilvl="0" w:tplc="CDA24328">
      <w:start w:val="1"/>
      <w:numFmt w:val="bullet"/>
      <w:lvlText w:val="•"/>
      <w:lvlJc w:val="left"/>
      <w:pPr>
        <w:tabs>
          <w:tab w:val="num" w:pos="720"/>
        </w:tabs>
        <w:ind w:left="720" w:hanging="360"/>
      </w:pPr>
      <w:rPr>
        <w:rFonts w:ascii="Georgia" w:hAnsi="Georgia" w:hint="default"/>
      </w:rPr>
    </w:lvl>
    <w:lvl w:ilvl="1" w:tplc="D7F453AE" w:tentative="1">
      <w:start w:val="1"/>
      <w:numFmt w:val="bullet"/>
      <w:lvlText w:val="•"/>
      <w:lvlJc w:val="left"/>
      <w:pPr>
        <w:tabs>
          <w:tab w:val="num" w:pos="1440"/>
        </w:tabs>
        <w:ind w:left="1440" w:hanging="360"/>
      </w:pPr>
      <w:rPr>
        <w:rFonts w:ascii="Georgia" w:hAnsi="Georgia" w:hint="default"/>
      </w:rPr>
    </w:lvl>
    <w:lvl w:ilvl="2" w:tplc="ADCCE948" w:tentative="1">
      <w:start w:val="1"/>
      <w:numFmt w:val="bullet"/>
      <w:lvlText w:val="•"/>
      <w:lvlJc w:val="left"/>
      <w:pPr>
        <w:tabs>
          <w:tab w:val="num" w:pos="2160"/>
        </w:tabs>
        <w:ind w:left="2160" w:hanging="360"/>
      </w:pPr>
      <w:rPr>
        <w:rFonts w:ascii="Georgia" w:hAnsi="Georgia" w:hint="default"/>
      </w:rPr>
    </w:lvl>
    <w:lvl w:ilvl="3" w:tplc="37A8B568" w:tentative="1">
      <w:start w:val="1"/>
      <w:numFmt w:val="bullet"/>
      <w:lvlText w:val="•"/>
      <w:lvlJc w:val="left"/>
      <w:pPr>
        <w:tabs>
          <w:tab w:val="num" w:pos="2880"/>
        </w:tabs>
        <w:ind w:left="2880" w:hanging="360"/>
      </w:pPr>
      <w:rPr>
        <w:rFonts w:ascii="Georgia" w:hAnsi="Georgia" w:hint="default"/>
      </w:rPr>
    </w:lvl>
    <w:lvl w:ilvl="4" w:tplc="FDEC0144" w:tentative="1">
      <w:start w:val="1"/>
      <w:numFmt w:val="bullet"/>
      <w:lvlText w:val="•"/>
      <w:lvlJc w:val="left"/>
      <w:pPr>
        <w:tabs>
          <w:tab w:val="num" w:pos="3600"/>
        </w:tabs>
        <w:ind w:left="3600" w:hanging="360"/>
      </w:pPr>
      <w:rPr>
        <w:rFonts w:ascii="Georgia" w:hAnsi="Georgia" w:hint="default"/>
      </w:rPr>
    </w:lvl>
    <w:lvl w:ilvl="5" w:tplc="F07C8246" w:tentative="1">
      <w:start w:val="1"/>
      <w:numFmt w:val="bullet"/>
      <w:lvlText w:val="•"/>
      <w:lvlJc w:val="left"/>
      <w:pPr>
        <w:tabs>
          <w:tab w:val="num" w:pos="4320"/>
        </w:tabs>
        <w:ind w:left="4320" w:hanging="360"/>
      </w:pPr>
      <w:rPr>
        <w:rFonts w:ascii="Georgia" w:hAnsi="Georgia" w:hint="default"/>
      </w:rPr>
    </w:lvl>
    <w:lvl w:ilvl="6" w:tplc="1C041BF2" w:tentative="1">
      <w:start w:val="1"/>
      <w:numFmt w:val="bullet"/>
      <w:lvlText w:val="•"/>
      <w:lvlJc w:val="left"/>
      <w:pPr>
        <w:tabs>
          <w:tab w:val="num" w:pos="5040"/>
        </w:tabs>
        <w:ind w:left="5040" w:hanging="360"/>
      </w:pPr>
      <w:rPr>
        <w:rFonts w:ascii="Georgia" w:hAnsi="Georgia" w:hint="default"/>
      </w:rPr>
    </w:lvl>
    <w:lvl w:ilvl="7" w:tplc="7FA41586" w:tentative="1">
      <w:start w:val="1"/>
      <w:numFmt w:val="bullet"/>
      <w:lvlText w:val="•"/>
      <w:lvlJc w:val="left"/>
      <w:pPr>
        <w:tabs>
          <w:tab w:val="num" w:pos="5760"/>
        </w:tabs>
        <w:ind w:left="5760" w:hanging="360"/>
      </w:pPr>
      <w:rPr>
        <w:rFonts w:ascii="Georgia" w:hAnsi="Georgia" w:hint="default"/>
      </w:rPr>
    </w:lvl>
    <w:lvl w:ilvl="8" w:tplc="27FC54FA" w:tentative="1">
      <w:start w:val="1"/>
      <w:numFmt w:val="bullet"/>
      <w:lvlText w:val="•"/>
      <w:lvlJc w:val="left"/>
      <w:pPr>
        <w:tabs>
          <w:tab w:val="num" w:pos="6480"/>
        </w:tabs>
        <w:ind w:left="6480" w:hanging="360"/>
      </w:pPr>
      <w:rPr>
        <w:rFonts w:ascii="Georgia" w:hAnsi="Georgia" w:hint="default"/>
      </w:rPr>
    </w:lvl>
  </w:abstractNum>
  <w:abstractNum w:abstractNumId="20" w15:restartNumberingAfterBreak="0">
    <w:nsid w:val="55D933FD"/>
    <w:multiLevelType w:val="hybridMultilevel"/>
    <w:tmpl w:val="50287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3A147C"/>
    <w:multiLevelType w:val="hybridMultilevel"/>
    <w:tmpl w:val="5428FA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2483F2C"/>
    <w:multiLevelType w:val="hybridMultilevel"/>
    <w:tmpl w:val="E812A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2E7988"/>
    <w:multiLevelType w:val="hybridMultilevel"/>
    <w:tmpl w:val="81E80B7C"/>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7ED37D6"/>
    <w:multiLevelType w:val="hybridMultilevel"/>
    <w:tmpl w:val="074C2B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4033DB"/>
    <w:multiLevelType w:val="hybridMultilevel"/>
    <w:tmpl w:val="9954C2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F116C1"/>
    <w:multiLevelType w:val="hybridMultilevel"/>
    <w:tmpl w:val="2C16C86E"/>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576" w:hanging="360"/>
      </w:pPr>
      <w:rPr>
        <w:rFonts w:ascii="Courier New" w:hAnsi="Courier New" w:cs="Courier New" w:hint="default"/>
      </w:rPr>
    </w:lvl>
    <w:lvl w:ilvl="2" w:tplc="041F0005" w:tentative="1">
      <w:start w:val="1"/>
      <w:numFmt w:val="bullet"/>
      <w:lvlText w:val=""/>
      <w:lvlJc w:val="left"/>
      <w:pPr>
        <w:ind w:left="3296" w:hanging="360"/>
      </w:pPr>
      <w:rPr>
        <w:rFonts w:ascii="Wingdings" w:hAnsi="Wingdings" w:hint="default"/>
      </w:rPr>
    </w:lvl>
    <w:lvl w:ilvl="3" w:tplc="041F0001" w:tentative="1">
      <w:start w:val="1"/>
      <w:numFmt w:val="bullet"/>
      <w:lvlText w:val=""/>
      <w:lvlJc w:val="left"/>
      <w:pPr>
        <w:ind w:left="4016" w:hanging="360"/>
      </w:pPr>
      <w:rPr>
        <w:rFonts w:ascii="Symbol" w:hAnsi="Symbol" w:hint="default"/>
      </w:rPr>
    </w:lvl>
    <w:lvl w:ilvl="4" w:tplc="041F0003" w:tentative="1">
      <w:start w:val="1"/>
      <w:numFmt w:val="bullet"/>
      <w:lvlText w:val="o"/>
      <w:lvlJc w:val="left"/>
      <w:pPr>
        <w:ind w:left="4736" w:hanging="360"/>
      </w:pPr>
      <w:rPr>
        <w:rFonts w:ascii="Courier New" w:hAnsi="Courier New" w:cs="Courier New" w:hint="default"/>
      </w:rPr>
    </w:lvl>
    <w:lvl w:ilvl="5" w:tplc="041F0005" w:tentative="1">
      <w:start w:val="1"/>
      <w:numFmt w:val="bullet"/>
      <w:lvlText w:val=""/>
      <w:lvlJc w:val="left"/>
      <w:pPr>
        <w:ind w:left="5456" w:hanging="360"/>
      </w:pPr>
      <w:rPr>
        <w:rFonts w:ascii="Wingdings" w:hAnsi="Wingdings" w:hint="default"/>
      </w:rPr>
    </w:lvl>
    <w:lvl w:ilvl="6" w:tplc="041F0001" w:tentative="1">
      <w:start w:val="1"/>
      <w:numFmt w:val="bullet"/>
      <w:lvlText w:val=""/>
      <w:lvlJc w:val="left"/>
      <w:pPr>
        <w:ind w:left="6176" w:hanging="360"/>
      </w:pPr>
      <w:rPr>
        <w:rFonts w:ascii="Symbol" w:hAnsi="Symbol" w:hint="default"/>
      </w:rPr>
    </w:lvl>
    <w:lvl w:ilvl="7" w:tplc="041F0003" w:tentative="1">
      <w:start w:val="1"/>
      <w:numFmt w:val="bullet"/>
      <w:lvlText w:val="o"/>
      <w:lvlJc w:val="left"/>
      <w:pPr>
        <w:ind w:left="6896" w:hanging="360"/>
      </w:pPr>
      <w:rPr>
        <w:rFonts w:ascii="Courier New" w:hAnsi="Courier New" w:cs="Courier New" w:hint="default"/>
      </w:rPr>
    </w:lvl>
    <w:lvl w:ilvl="8" w:tplc="041F0005" w:tentative="1">
      <w:start w:val="1"/>
      <w:numFmt w:val="bullet"/>
      <w:lvlText w:val=""/>
      <w:lvlJc w:val="left"/>
      <w:pPr>
        <w:ind w:left="7616" w:hanging="360"/>
      </w:pPr>
      <w:rPr>
        <w:rFonts w:ascii="Wingdings" w:hAnsi="Wingdings" w:hint="default"/>
      </w:rPr>
    </w:lvl>
  </w:abstractNum>
  <w:abstractNum w:abstractNumId="27" w15:restartNumberingAfterBreak="0">
    <w:nsid w:val="713C49EC"/>
    <w:multiLevelType w:val="hybridMultilevel"/>
    <w:tmpl w:val="CCE89254"/>
    <w:lvl w:ilvl="0" w:tplc="3E02387E">
      <w:start w:val="1"/>
      <w:numFmt w:val="upp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8256FB5"/>
    <w:multiLevelType w:val="hybridMultilevel"/>
    <w:tmpl w:val="44BEB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1C026A"/>
    <w:multiLevelType w:val="hybridMultilevel"/>
    <w:tmpl w:val="9CA6330A"/>
    <w:lvl w:ilvl="0" w:tplc="87CAD07E">
      <w:start w:val="1"/>
      <w:numFmt w:val="bullet"/>
      <w:lvlText w:val="•"/>
      <w:lvlJc w:val="left"/>
      <w:pPr>
        <w:tabs>
          <w:tab w:val="num" w:pos="720"/>
        </w:tabs>
        <w:ind w:left="720" w:hanging="360"/>
      </w:pPr>
      <w:rPr>
        <w:rFonts w:ascii="Georgia" w:hAnsi="Georgia" w:hint="default"/>
      </w:rPr>
    </w:lvl>
    <w:lvl w:ilvl="1" w:tplc="293673E6" w:tentative="1">
      <w:start w:val="1"/>
      <w:numFmt w:val="bullet"/>
      <w:lvlText w:val="•"/>
      <w:lvlJc w:val="left"/>
      <w:pPr>
        <w:tabs>
          <w:tab w:val="num" w:pos="1440"/>
        </w:tabs>
        <w:ind w:left="1440" w:hanging="360"/>
      </w:pPr>
      <w:rPr>
        <w:rFonts w:ascii="Georgia" w:hAnsi="Georgia" w:hint="default"/>
      </w:rPr>
    </w:lvl>
    <w:lvl w:ilvl="2" w:tplc="E1842924" w:tentative="1">
      <w:start w:val="1"/>
      <w:numFmt w:val="bullet"/>
      <w:lvlText w:val="•"/>
      <w:lvlJc w:val="left"/>
      <w:pPr>
        <w:tabs>
          <w:tab w:val="num" w:pos="2160"/>
        </w:tabs>
        <w:ind w:left="2160" w:hanging="360"/>
      </w:pPr>
      <w:rPr>
        <w:rFonts w:ascii="Georgia" w:hAnsi="Georgia" w:hint="default"/>
      </w:rPr>
    </w:lvl>
    <w:lvl w:ilvl="3" w:tplc="CC542DAC" w:tentative="1">
      <w:start w:val="1"/>
      <w:numFmt w:val="bullet"/>
      <w:lvlText w:val="•"/>
      <w:lvlJc w:val="left"/>
      <w:pPr>
        <w:tabs>
          <w:tab w:val="num" w:pos="2880"/>
        </w:tabs>
        <w:ind w:left="2880" w:hanging="360"/>
      </w:pPr>
      <w:rPr>
        <w:rFonts w:ascii="Georgia" w:hAnsi="Georgia" w:hint="default"/>
      </w:rPr>
    </w:lvl>
    <w:lvl w:ilvl="4" w:tplc="6B4CD2FC" w:tentative="1">
      <w:start w:val="1"/>
      <w:numFmt w:val="bullet"/>
      <w:lvlText w:val="•"/>
      <w:lvlJc w:val="left"/>
      <w:pPr>
        <w:tabs>
          <w:tab w:val="num" w:pos="3600"/>
        </w:tabs>
        <w:ind w:left="3600" w:hanging="360"/>
      </w:pPr>
      <w:rPr>
        <w:rFonts w:ascii="Georgia" w:hAnsi="Georgia" w:hint="default"/>
      </w:rPr>
    </w:lvl>
    <w:lvl w:ilvl="5" w:tplc="A6B04E36" w:tentative="1">
      <w:start w:val="1"/>
      <w:numFmt w:val="bullet"/>
      <w:lvlText w:val="•"/>
      <w:lvlJc w:val="left"/>
      <w:pPr>
        <w:tabs>
          <w:tab w:val="num" w:pos="4320"/>
        </w:tabs>
        <w:ind w:left="4320" w:hanging="360"/>
      </w:pPr>
      <w:rPr>
        <w:rFonts w:ascii="Georgia" w:hAnsi="Georgia" w:hint="default"/>
      </w:rPr>
    </w:lvl>
    <w:lvl w:ilvl="6" w:tplc="DFB014BC" w:tentative="1">
      <w:start w:val="1"/>
      <w:numFmt w:val="bullet"/>
      <w:lvlText w:val="•"/>
      <w:lvlJc w:val="left"/>
      <w:pPr>
        <w:tabs>
          <w:tab w:val="num" w:pos="5040"/>
        </w:tabs>
        <w:ind w:left="5040" w:hanging="360"/>
      </w:pPr>
      <w:rPr>
        <w:rFonts w:ascii="Georgia" w:hAnsi="Georgia" w:hint="default"/>
      </w:rPr>
    </w:lvl>
    <w:lvl w:ilvl="7" w:tplc="E6D8B0D0" w:tentative="1">
      <w:start w:val="1"/>
      <w:numFmt w:val="bullet"/>
      <w:lvlText w:val="•"/>
      <w:lvlJc w:val="left"/>
      <w:pPr>
        <w:tabs>
          <w:tab w:val="num" w:pos="5760"/>
        </w:tabs>
        <w:ind w:left="5760" w:hanging="360"/>
      </w:pPr>
      <w:rPr>
        <w:rFonts w:ascii="Georgia" w:hAnsi="Georgia" w:hint="default"/>
      </w:rPr>
    </w:lvl>
    <w:lvl w:ilvl="8" w:tplc="AC0025E8" w:tentative="1">
      <w:start w:val="1"/>
      <w:numFmt w:val="bullet"/>
      <w:lvlText w:val="•"/>
      <w:lvlJc w:val="left"/>
      <w:pPr>
        <w:tabs>
          <w:tab w:val="num" w:pos="6480"/>
        </w:tabs>
        <w:ind w:left="6480" w:hanging="360"/>
      </w:pPr>
      <w:rPr>
        <w:rFonts w:ascii="Georgia" w:hAnsi="Georgia" w:hint="default"/>
      </w:rPr>
    </w:lvl>
  </w:abstractNum>
  <w:abstractNum w:abstractNumId="30" w15:restartNumberingAfterBreak="0">
    <w:nsid w:val="7F581E17"/>
    <w:multiLevelType w:val="hybridMultilevel"/>
    <w:tmpl w:val="4244BD6E"/>
    <w:lvl w:ilvl="0" w:tplc="BD1A0834">
      <w:start w:val="1"/>
      <w:numFmt w:val="bullet"/>
      <w:lvlText w:val="•"/>
      <w:lvlJc w:val="left"/>
      <w:pPr>
        <w:tabs>
          <w:tab w:val="num" w:pos="720"/>
        </w:tabs>
        <w:ind w:left="720" w:hanging="360"/>
      </w:pPr>
      <w:rPr>
        <w:rFonts w:ascii="Georgia" w:hAnsi="Georgia" w:hint="default"/>
      </w:rPr>
    </w:lvl>
    <w:lvl w:ilvl="1" w:tplc="1528DF36" w:tentative="1">
      <w:start w:val="1"/>
      <w:numFmt w:val="bullet"/>
      <w:lvlText w:val="•"/>
      <w:lvlJc w:val="left"/>
      <w:pPr>
        <w:tabs>
          <w:tab w:val="num" w:pos="1440"/>
        </w:tabs>
        <w:ind w:left="1440" w:hanging="360"/>
      </w:pPr>
      <w:rPr>
        <w:rFonts w:ascii="Georgia" w:hAnsi="Georgia" w:hint="default"/>
      </w:rPr>
    </w:lvl>
    <w:lvl w:ilvl="2" w:tplc="A4C81182" w:tentative="1">
      <w:start w:val="1"/>
      <w:numFmt w:val="bullet"/>
      <w:lvlText w:val="•"/>
      <w:lvlJc w:val="left"/>
      <w:pPr>
        <w:tabs>
          <w:tab w:val="num" w:pos="2160"/>
        </w:tabs>
        <w:ind w:left="2160" w:hanging="360"/>
      </w:pPr>
      <w:rPr>
        <w:rFonts w:ascii="Georgia" w:hAnsi="Georgia" w:hint="default"/>
      </w:rPr>
    </w:lvl>
    <w:lvl w:ilvl="3" w:tplc="0ED09D34" w:tentative="1">
      <w:start w:val="1"/>
      <w:numFmt w:val="bullet"/>
      <w:lvlText w:val="•"/>
      <w:lvlJc w:val="left"/>
      <w:pPr>
        <w:tabs>
          <w:tab w:val="num" w:pos="2880"/>
        </w:tabs>
        <w:ind w:left="2880" w:hanging="360"/>
      </w:pPr>
      <w:rPr>
        <w:rFonts w:ascii="Georgia" w:hAnsi="Georgia" w:hint="default"/>
      </w:rPr>
    </w:lvl>
    <w:lvl w:ilvl="4" w:tplc="4C76A442" w:tentative="1">
      <w:start w:val="1"/>
      <w:numFmt w:val="bullet"/>
      <w:lvlText w:val="•"/>
      <w:lvlJc w:val="left"/>
      <w:pPr>
        <w:tabs>
          <w:tab w:val="num" w:pos="3600"/>
        </w:tabs>
        <w:ind w:left="3600" w:hanging="360"/>
      </w:pPr>
      <w:rPr>
        <w:rFonts w:ascii="Georgia" w:hAnsi="Georgia" w:hint="default"/>
      </w:rPr>
    </w:lvl>
    <w:lvl w:ilvl="5" w:tplc="1B76CD62" w:tentative="1">
      <w:start w:val="1"/>
      <w:numFmt w:val="bullet"/>
      <w:lvlText w:val="•"/>
      <w:lvlJc w:val="left"/>
      <w:pPr>
        <w:tabs>
          <w:tab w:val="num" w:pos="4320"/>
        </w:tabs>
        <w:ind w:left="4320" w:hanging="360"/>
      </w:pPr>
      <w:rPr>
        <w:rFonts w:ascii="Georgia" w:hAnsi="Georgia" w:hint="default"/>
      </w:rPr>
    </w:lvl>
    <w:lvl w:ilvl="6" w:tplc="D234C5DE" w:tentative="1">
      <w:start w:val="1"/>
      <w:numFmt w:val="bullet"/>
      <w:lvlText w:val="•"/>
      <w:lvlJc w:val="left"/>
      <w:pPr>
        <w:tabs>
          <w:tab w:val="num" w:pos="5040"/>
        </w:tabs>
        <w:ind w:left="5040" w:hanging="360"/>
      </w:pPr>
      <w:rPr>
        <w:rFonts w:ascii="Georgia" w:hAnsi="Georgia" w:hint="default"/>
      </w:rPr>
    </w:lvl>
    <w:lvl w:ilvl="7" w:tplc="872C431C" w:tentative="1">
      <w:start w:val="1"/>
      <w:numFmt w:val="bullet"/>
      <w:lvlText w:val="•"/>
      <w:lvlJc w:val="left"/>
      <w:pPr>
        <w:tabs>
          <w:tab w:val="num" w:pos="5760"/>
        </w:tabs>
        <w:ind w:left="5760" w:hanging="360"/>
      </w:pPr>
      <w:rPr>
        <w:rFonts w:ascii="Georgia" w:hAnsi="Georgia" w:hint="default"/>
      </w:rPr>
    </w:lvl>
    <w:lvl w:ilvl="8" w:tplc="EBAA9F38" w:tentative="1">
      <w:start w:val="1"/>
      <w:numFmt w:val="bullet"/>
      <w:lvlText w:val="•"/>
      <w:lvlJc w:val="left"/>
      <w:pPr>
        <w:tabs>
          <w:tab w:val="num" w:pos="6480"/>
        </w:tabs>
        <w:ind w:left="6480" w:hanging="360"/>
      </w:pPr>
      <w:rPr>
        <w:rFonts w:ascii="Georgia" w:hAnsi="Georgia" w:hint="default"/>
      </w:rPr>
    </w:lvl>
  </w:abstractNum>
  <w:abstractNum w:abstractNumId="31" w15:restartNumberingAfterBreak="0">
    <w:nsid w:val="7F73434B"/>
    <w:multiLevelType w:val="hybridMultilevel"/>
    <w:tmpl w:val="883E1C5C"/>
    <w:lvl w:ilvl="0" w:tplc="D8609A22">
      <w:start w:val="1"/>
      <w:numFmt w:val="decimal"/>
      <w:lvlText w:val="%1."/>
      <w:lvlJc w:val="left"/>
      <w:pPr>
        <w:ind w:left="1068" w:hanging="360"/>
      </w:pPr>
      <w:rPr>
        <w:rFonts w:hint="default"/>
        <w:sz w:val="2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7"/>
  </w:num>
  <w:num w:numId="2">
    <w:abstractNumId w:val="19"/>
  </w:num>
  <w:num w:numId="3">
    <w:abstractNumId w:val="2"/>
  </w:num>
  <w:num w:numId="4">
    <w:abstractNumId w:val="30"/>
  </w:num>
  <w:num w:numId="5">
    <w:abstractNumId w:val="23"/>
  </w:num>
  <w:num w:numId="6">
    <w:abstractNumId w:val="24"/>
  </w:num>
  <w:num w:numId="7">
    <w:abstractNumId w:val="29"/>
  </w:num>
  <w:num w:numId="8">
    <w:abstractNumId w:val="28"/>
  </w:num>
  <w:num w:numId="9">
    <w:abstractNumId w:val="4"/>
  </w:num>
  <w:num w:numId="10">
    <w:abstractNumId w:val="14"/>
  </w:num>
  <w:num w:numId="11">
    <w:abstractNumId w:val="22"/>
  </w:num>
  <w:num w:numId="12">
    <w:abstractNumId w:val="18"/>
  </w:num>
  <w:num w:numId="13">
    <w:abstractNumId w:val="21"/>
  </w:num>
  <w:num w:numId="14">
    <w:abstractNumId w:val="3"/>
  </w:num>
  <w:num w:numId="15">
    <w:abstractNumId w:val="8"/>
  </w:num>
  <w:num w:numId="16">
    <w:abstractNumId w:val="25"/>
  </w:num>
  <w:num w:numId="17">
    <w:abstractNumId w:val="13"/>
  </w:num>
  <w:num w:numId="18">
    <w:abstractNumId w:val="12"/>
  </w:num>
  <w:num w:numId="19">
    <w:abstractNumId w:val="11"/>
  </w:num>
  <w:num w:numId="20">
    <w:abstractNumId w:val="27"/>
  </w:num>
  <w:num w:numId="21">
    <w:abstractNumId w:val="5"/>
  </w:num>
  <w:num w:numId="22">
    <w:abstractNumId w:val="6"/>
  </w:num>
  <w:num w:numId="23">
    <w:abstractNumId w:val="20"/>
  </w:num>
  <w:num w:numId="24">
    <w:abstractNumId w:val="15"/>
  </w:num>
  <w:num w:numId="25">
    <w:abstractNumId w:val="17"/>
  </w:num>
  <w:num w:numId="26">
    <w:abstractNumId w:val="10"/>
  </w:num>
  <w:num w:numId="27">
    <w:abstractNumId w:val="31"/>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 w:ilvl="0">
        <w:start w:val="1"/>
        <w:numFmt w:val="bullet"/>
        <w:lvlText w:val=""/>
        <w:legacy w:legacy="1" w:legacySpace="0" w:legacyIndent="360"/>
        <w:lvlJc w:val="left"/>
        <w:rPr>
          <w:rFonts w:ascii="Wingdings" w:hAnsi="Wingdings" w:hint="default"/>
        </w:rPr>
      </w:lvl>
    </w:lvlOverride>
  </w:num>
  <w:num w:numId="32">
    <w:abstractNumId w:val="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EE"/>
    <w:rsid w:val="00015EBD"/>
    <w:rsid w:val="000202E1"/>
    <w:rsid w:val="00027527"/>
    <w:rsid w:val="00036F2F"/>
    <w:rsid w:val="000426C7"/>
    <w:rsid w:val="00042CFA"/>
    <w:rsid w:val="00042FFA"/>
    <w:rsid w:val="000539BF"/>
    <w:rsid w:val="000543F5"/>
    <w:rsid w:val="00057281"/>
    <w:rsid w:val="00064288"/>
    <w:rsid w:val="000804D9"/>
    <w:rsid w:val="000811D8"/>
    <w:rsid w:val="00085F16"/>
    <w:rsid w:val="00086E2C"/>
    <w:rsid w:val="00087B4F"/>
    <w:rsid w:val="000903D4"/>
    <w:rsid w:val="0009344C"/>
    <w:rsid w:val="0009509B"/>
    <w:rsid w:val="00095537"/>
    <w:rsid w:val="00095640"/>
    <w:rsid w:val="0009594B"/>
    <w:rsid w:val="000A230D"/>
    <w:rsid w:val="000A3A04"/>
    <w:rsid w:val="000B3BFD"/>
    <w:rsid w:val="000C0F0B"/>
    <w:rsid w:val="000C57BD"/>
    <w:rsid w:val="000C79B0"/>
    <w:rsid w:val="000D0CCB"/>
    <w:rsid w:val="000D169E"/>
    <w:rsid w:val="000D1EBE"/>
    <w:rsid w:val="000D3E49"/>
    <w:rsid w:val="000D517C"/>
    <w:rsid w:val="000E0D10"/>
    <w:rsid w:val="000E0FF8"/>
    <w:rsid w:val="000E1B6E"/>
    <w:rsid w:val="000E2534"/>
    <w:rsid w:val="000E6C7D"/>
    <w:rsid w:val="000F780A"/>
    <w:rsid w:val="00102125"/>
    <w:rsid w:val="00103776"/>
    <w:rsid w:val="00103A79"/>
    <w:rsid w:val="001057F5"/>
    <w:rsid w:val="001104F5"/>
    <w:rsid w:val="001222EB"/>
    <w:rsid w:val="00123774"/>
    <w:rsid w:val="001262D1"/>
    <w:rsid w:val="00126BAF"/>
    <w:rsid w:val="00127049"/>
    <w:rsid w:val="0013121B"/>
    <w:rsid w:val="001402BB"/>
    <w:rsid w:val="00142CF5"/>
    <w:rsid w:val="001452AC"/>
    <w:rsid w:val="00146574"/>
    <w:rsid w:val="00146A08"/>
    <w:rsid w:val="001532B1"/>
    <w:rsid w:val="00156BA7"/>
    <w:rsid w:val="001618FC"/>
    <w:rsid w:val="0016598A"/>
    <w:rsid w:val="00172688"/>
    <w:rsid w:val="00184908"/>
    <w:rsid w:val="0018512A"/>
    <w:rsid w:val="001852F9"/>
    <w:rsid w:val="00192C74"/>
    <w:rsid w:val="00193F4F"/>
    <w:rsid w:val="001A0208"/>
    <w:rsid w:val="001A3EF1"/>
    <w:rsid w:val="001B01B1"/>
    <w:rsid w:val="001B1421"/>
    <w:rsid w:val="001B1AE5"/>
    <w:rsid w:val="001B38A9"/>
    <w:rsid w:val="001B3EDA"/>
    <w:rsid w:val="001B59B7"/>
    <w:rsid w:val="001C1C5E"/>
    <w:rsid w:val="001C407B"/>
    <w:rsid w:val="001C55D2"/>
    <w:rsid w:val="001D3A76"/>
    <w:rsid w:val="001D7BE6"/>
    <w:rsid w:val="001E27D0"/>
    <w:rsid w:val="001E3543"/>
    <w:rsid w:val="001E3C18"/>
    <w:rsid w:val="001E3F9D"/>
    <w:rsid w:val="001E50D3"/>
    <w:rsid w:val="001F158B"/>
    <w:rsid w:val="001F183F"/>
    <w:rsid w:val="001F1D97"/>
    <w:rsid w:val="001F1E65"/>
    <w:rsid w:val="001F65EB"/>
    <w:rsid w:val="001F6917"/>
    <w:rsid w:val="001F7F1C"/>
    <w:rsid w:val="00200AEE"/>
    <w:rsid w:val="00206563"/>
    <w:rsid w:val="00207B73"/>
    <w:rsid w:val="002128EF"/>
    <w:rsid w:val="00213376"/>
    <w:rsid w:val="00213CD9"/>
    <w:rsid w:val="002230DC"/>
    <w:rsid w:val="00223984"/>
    <w:rsid w:val="00225D13"/>
    <w:rsid w:val="00230B63"/>
    <w:rsid w:val="00232169"/>
    <w:rsid w:val="00232C75"/>
    <w:rsid w:val="002373F4"/>
    <w:rsid w:val="00242CF9"/>
    <w:rsid w:val="00243124"/>
    <w:rsid w:val="002439A6"/>
    <w:rsid w:val="002450EE"/>
    <w:rsid w:val="00245E9E"/>
    <w:rsid w:val="002467D9"/>
    <w:rsid w:val="002503B3"/>
    <w:rsid w:val="00252EC5"/>
    <w:rsid w:val="00255FD9"/>
    <w:rsid w:val="00257672"/>
    <w:rsid w:val="00260F58"/>
    <w:rsid w:val="0026196B"/>
    <w:rsid w:val="00270FB4"/>
    <w:rsid w:val="00271694"/>
    <w:rsid w:val="002743DD"/>
    <w:rsid w:val="002834AF"/>
    <w:rsid w:val="002917CE"/>
    <w:rsid w:val="002A14F7"/>
    <w:rsid w:val="002A150B"/>
    <w:rsid w:val="002A2FBA"/>
    <w:rsid w:val="002A5317"/>
    <w:rsid w:val="002B148E"/>
    <w:rsid w:val="002B5666"/>
    <w:rsid w:val="002B5BAE"/>
    <w:rsid w:val="002C186A"/>
    <w:rsid w:val="002C1AB7"/>
    <w:rsid w:val="002C3047"/>
    <w:rsid w:val="002C575C"/>
    <w:rsid w:val="002C7F80"/>
    <w:rsid w:val="002D012D"/>
    <w:rsid w:val="002D050F"/>
    <w:rsid w:val="002D2702"/>
    <w:rsid w:val="002D5136"/>
    <w:rsid w:val="002E2C23"/>
    <w:rsid w:val="002E7833"/>
    <w:rsid w:val="002E7C42"/>
    <w:rsid w:val="002F0E42"/>
    <w:rsid w:val="002F4749"/>
    <w:rsid w:val="002F72A5"/>
    <w:rsid w:val="002F7DE0"/>
    <w:rsid w:val="00310E59"/>
    <w:rsid w:val="0031573D"/>
    <w:rsid w:val="003158F2"/>
    <w:rsid w:val="00316DC1"/>
    <w:rsid w:val="00321B0F"/>
    <w:rsid w:val="00322BEC"/>
    <w:rsid w:val="00324F38"/>
    <w:rsid w:val="00325C04"/>
    <w:rsid w:val="00325EB5"/>
    <w:rsid w:val="00331E39"/>
    <w:rsid w:val="00336BB6"/>
    <w:rsid w:val="00336CDD"/>
    <w:rsid w:val="00337979"/>
    <w:rsid w:val="00341711"/>
    <w:rsid w:val="0034192D"/>
    <w:rsid w:val="003428F1"/>
    <w:rsid w:val="00363337"/>
    <w:rsid w:val="0036339C"/>
    <w:rsid w:val="00367285"/>
    <w:rsid w:val="00370BB4"/>
    <w:rsid w:val="00377B63"/>
    <w:rsid w:val="0038253E"/>
    <w:rsid w:val="00392EE4"/>
    <w:rsid w:val="003936D7"/>
    <w:rsid w:val="00394963"/>
    <w:rsid w:val="003A0D4C"/>
    <w:rsid w:val="003B10B0"/>
    <w:rsid w:val="003B417E"/>
    <w:rsid w:val="003C1239"/>
    <w:rsid w:val="003C349F"/>
    <w:rsid w:val="003C3AF2"/>
    <w:rsid w:val="003C7074"/>
    <w:rsid w:val="003C7319"/>
    <w:rsid w:val="003C7CA0"/>
    <w:rsid w:val="003D0C9E"/>
    <w:rsid w:val="003D0CAB"/>
    <w:rsid w:val="003D0F0F"/>
    <w:rsid w:val="003D5259"/>
    <w:rsid w:val="003E136C"/>
    <w:rsid w:val="003E1F53"/>
    <w:rsid w:val="003E23C6"/>
    <w:rsid w:val="003E3EF1"/>
    <w:rsid w:val="003E5C35"/>
    <w:rsid w:val="003F33C7"/>
    <w:rsid w:val="003F73B5"/>
    <w:rsid w:val="003F7833"/>
    <w:rsid w:val="00403878"/>
    <w:rsid w:val="00407C5D"/>
    <w:rsid w:val="0041338D"/>
    <w:rsid w:val="004173C2"/>
    <w:rsid w:val="00421CA1"/>
    <w:rsid w:val="004224D7"/>
    <w:rsid w:val="00430FD4"/>
    <w:rsid w:val="00434B8D"/>
    <w:rsid w:val="0044125F"/>
    <w:rsid w:val="00445022"/>
    <w:rsid w:val="0045022A"/>
    <w:rsid w:val="004535A7"/>
    <w:rsid w:val="00453C4D"/>
    <w:rsid w:val="004615B0"/>
    <w:rsid w:val="00464A44"/>
    <w:rsid w:val="00471279"/>
    <w:rsid w:val="0047562E"/>
    <w:rsid w:val="00477116"/>
    <w:rsid w:val="004825B3"/>
    <w:rsid w:val="004831E7"/>
    <w:rsid w:val="00486720"/>
    <w:rsid w:val="004A1861"/>
    <w:rsid w:val="004A232C"/>
    <w:rsid w:val="004A490A"/>
    <w:rsid w:val="004B05A0"/>
    <w:rsid w:val="004B24F3"/>
    <w:rsid w:val="004B6EAF"/>
    <w:rsid w:val="004B6FF8"/>
    <w:rsid w:val="004C270B"/>
    <w:rsid w:val="004D4232"/>
    <w:rsid w:val="004D5D74"/>
    <w:rsid w:val="004D6BAE"/>
    <w:rsid w:val="004E2DF0"/>
    <w:rsid w:val="004E3879"/>
    <w:rsid w:val="004E427E"/>
    <w:rsid w:val="004E6221"/>
    <w:rsid w:val="004E73B8"/>
    <w:rsid w:val="004F0BA7"/>
    <w:rsid w:val="004F3871"/>
    <w:rsid w:val="004F3DC2"/>
    <w:rsid w:val="004F758A"/>
    <w:rsid w:val="00500206"/>
    <w:rsid w:val="00500468"/>
    <w:rsid w:val="00502CB4"/>
    <w:rsid w:val="00502F29"/>
    <w:rsid w:val="00510BED"/>
    <w:rsid w:val="0051149A"/>
    <w:rsid w:val="005129C4"/>
    <w:rsid w:val="005140C5"/>
    <w:rsid w:val="005149D4"/>
    <w:rsid w:val="00517CAA"/>
    <w:rsid w:val="00521684"/>
    <w:rsid w:val="00524793"/>
    <w:rsid w:val="00531AD2"/>
    <w:rsid w:val="00531DEE"/>
    <w:rsid w:val="005329C9"/>
    <w:rsid w:val="00535705"/>
    <w:rsid w:val="0053637D"/>
    <w:rsid w:val="0054030E"/>
    <w:rsid w:val="00544A17"/>
    <w:rsid w:val="005473D5"/>
    <w:rsid w:val="00547502"/>
    <w:rsid w:val="00556A06"/>
    <w:rsid w:val="005606A3"/>
    <w:rsid w:val="00565189"/>
    <w:rsid w:val="00575144"/>
    <w:rsid w:val="00575C51"/>
    <w:rsid w:val="0057607F"/>
    <w:rsid w:val="00576CE7"/>
    <w:rsid w:val="00591DE4"/>
    <w:rsid w:val="00592ECD"/>
    <w:rsid w:val="00594A78"/>
    <w:rsid w:val="0059544A"/>
    <w:rsid w:val="00597492"/>
    <w:rsid w:val="005A08EF"/>
    <w:rsid w:val="005A1885"/>
    <w:rsid w:val="005A5B32"/>
    <w:rsid w:val="005A75A3"/>
    <w:rsid w:val="005A7EFB"/>
    <w:rsid w:val="005B4F4D"/>
    <w:rsid w:val="005B709A"/>
    <w:rsid w:val="005B7E44"/>
    <w:rsid w:val="005C0397"/>
    <w:rsid w:val="005C3BDA"/>
    <w:rsid w:val="005C4F8C"/>
    <w:rsid w:val="005C653F"/>
    <w:rsid w:val="005D0B08"/>
    <w:rsid w:val="005D78AE"/>
    <w:rsid w:val="005E5A92"/>
    <w:rsid w:val="005F0987"/>
    <w:rsid w:val="005F0B75"/>
    <w:rsid w:val="005F123F"/>
    <w:rsid w:val="005F2A79"/>
    <w:rsid w:val="005F2D9D"/>
    <w:rsid w:val="005F38EB"/>
    <w:rsid w:val="005F6400"/>
    <w:rsid w:val="00602304"/>
    <w:rsid w:val="00602413"/>
    <w:rsid w:val="00606292"/>
    <w:rsid w:val="006128BB"/>
    <w:rsid w:val="00614608"/>
    <w:rsid w:val="00620C65"/>
    <w:rsid w:val="00631580"/>
    <w:rsid w:val="006323EE"/>
    <w:rsid w:val="00632ECC"/>
    <w:rsid w:val="00633D83"/>
    <w:rsid w:val="00633FCD"/>
    <w:rsid w:val="00637467"/>
    <w:rsid w:val="006407F1"/>
    <w:rsid w:val="00640B3A"/>
    <w:rsid w:val="006429D9"/>
    <w:rsid w:val="00645E04"/>
    <w:rsid w:val="00647A2D"/>
    <w:rsid w:val="00650050"/>
    <w:rsid w:val="0065245A"/>
    <w:rsid w:val="00652F04"/>
    <w:rsid w:val="006545C8"/>
    <w:rsid w:val="006556F9"/>
    <w:rsid w:val="006617EF"/>
    <w:rsid w:val="00671F5F"/>
    <w:rsid w:val="00673D66"/>
    <w:rsid w:val="00680DF9"/>
    <w:rsid w:val="006833D7"/>
    <w:rsid w:val="006836CD"/>
    <w:rsid w:val="0068394B"/>
    <w:rsid w:val="00684B4E"/>
    <w:rsid w:val="006866F4"/>
    <w:rsid w:val="006900BD"/>
    <w:rsid w:val="00690D18"/>
    <w:rsid w:val="006915FA"/>
    <w:rsid w:val="006916BB"/>
    <w:rsid w:val="00692715"/>
    <w:rsid w:val="00692B07"/>
    <w:rsid w:val="00695E61"/>
    <w:rsid w:val="00697FD1"/>
    <w:rsid w:val="006A1442"/>
    <w:rsid w:val="006A33FE"/>
    <w:rsid w:val="006A63C0"/>
    <w:rsid w:val="006A6574"/>
    <w:rsid w:val="006B01BC"/>
    <w:rsid w:val="006B370D"/>
    <w:rsid w:val="006B4DC2"/>
    <w:rsid w:val="006C7284"/>
    <w:rsid w:val="006C7615"/>
    <w:rsid w:val="006D0960"/>
    <w:rsid w:val="006D3048"/>
    <w:rsid w:val="006D3595"/>
    <w:rsid w:val="006D7653"/>
    <w:rsid w:val="006E1F70"/>
    <w:rsid w:val="006E1FA1"/>
    <w:rsid w:val="006E26C5"/>
    <w:rsid w:val="006E4089"/>
    <w:rsid w:val="006E6EAF"/>
    <w:rsid w:val="006F1124"/>
    <w:rsid w:val="006F2E0A"/>
    <w:rsid w:val="006F3ABA"/>
    <w:rsid w:val="00701C25"/>
    <w:rsid w:val="00702902"/>
    <w:rsid w:val="007103F7"/>
    <w:rsid w:val="007104D5"/>
    <w:rsid w:val="00711C7A"/>
    <w:rsid w:val="007151AD"/>
    <w:rsid w:val="00715E5B"/>
    <w:rsid w:val="00716018"/>
    <w:rsid w:val="00717F8C"/>
    <w:rsid w:val="007220E1"/>
    <w:rsid w:val="00725793"/>
    <w:rsid w:val="0073130B"/>
    <w:rsid w:val="00733423"/>
    <w:rsid w:val="00735416"/>
    <w:rsid w:val="007360A1"/>
    <w:rsid w:val="0073709D"/>
    <w:rsid w:val="00737926"/>
    <w:rsid w:val="007440CC"/>
    <w:rsid w:val="00744C56"/>
    <w:rsid w:val="00744EEA"/>
    <w:rsid w:val="00745740"/>
    <w:rsid w:val="007518BC"/>
    <w:rsid w:val="00762F0E"/>
    <w:rsid w:val="007665B5"/>
    <w:rsid w:val="00770000"/>
    <w:rsid w:val="00772914"/>
    <w:rsid w:val="00774B30"/>
    <w:rsid w:val="00774B71"/>
    <w:rsid w:val="007757AC"/>
    <w:rsid w:val="00776935"/>
    <w:rsid w:val="00777518"/>
    <w:rsid w:val="00782CD5"/>
    <w:rsid w:val="00784F1A"/>
    <w:rsid w:val="00786798"/>
    <w:rsid w:val="007911A6"/>
    <w:rsid w:val="00793B5A"/>
    <w:rsid w:val="00794FBD"/>
    <w:rsid w:val="007957BA"/>
    <w:rsid w:val="007966DB"/>
    <w:rsid w:val="00796A0C"/>
    <w:rsid w:val="007A26ED"/>
    <w:rsid w:val="007A6A82"/>
    <w:rsid w:val="007B007E"/>
    <w:rsid w:val="007B0943"/>
    <w:rsid w:val="007B1BA2"/>
    <w:rsid w:val="007B4D11"/>
    <w:rsid w:val="007B65E7"/>
    <w:rsid w:val="007C141F"/>
    <w:rsid w:val="007C58BF"/>
    <w:rsid w:val="007D2FFD"/>
    <w:rsid w:val="007D7F01"/>
    <w:rsid w:val="007E354D"/>
    <w:rsid w:val="007E3569"/>
    <w:rsid w:val="007E48BA"/>
    <w:rsid w:val="007E4C0D"/>
    <w:rsid w:val="007E5C8C"/>
    <w:rsid w:val="007E6265"/>
    <w:rsid w:val="007E6A19"/>
    <w:rsid w:val="007E7770"/>
    <w:rsid w:val="007F337B"/>
    <w:rsid w:val="007F654C"/>
    <w:rsid w:val="00801E2A"/>
    <w:rsid w:val="00802FEA"/>
    <w:rsid w:val="00804696"/>
    <w:rsid w:val="00806F62"/>
    <w:rsid w:val="00816064"/>
    <w:rsid w:val="00816263"/>
    <w:rsid w:val="00820556"/>
    <w:rsid w:val="00821B8F"/>
    <w:rsid w:val="00822506"/>
    <w:rsid w:val="008234FF"/>
    <w:rsid w:val="008260CD"/>
    <w:rsid w:val="00827A11"/>
    <w:rsid w:val="00830B98"/>
    <w:rsid w:val="00830E15"/>
    <w:rsid w:val="008328A3"/>
    <w:rsid w:val="008375C1"/>
    <w:rsid w:val="008400DE"/>
    <w:rsid w:val="008402A4"/>
    <w:rsid w:val="008413D3"/>
    <w:rsid w:val="008477A4"/>
    <w:rsid w:val="0085126A"/>
    <w:rsid w:val="00851ED8"/>
    <w:rsid w:val="00852177"/>
    <w:rsid w:val="00855560"/>
    <w:rsid w:val="00855D27"/>
    <w:rsid w:val="00861A89"/>
    <w:rsid w:val="0086277D"/>
    <w:rsid w:val="00864634"/>
    <w:rsid w:val="0086726E"/>
    <w:rsid w:val="0087006B"/>
    <w:rsid w:val="00872116"/>
    <w:rsid w:val="008723A4"/>
    <w:rsid w:val="00872919"/>
    <w:rsid w:val="00874E57"/>
    <w:rsid w:val="00875B2D"/>
    <w:rsid w:val="008846B2"/>
    <w:rsid w:val="00886346"/>
    <w:rsid w:val="008876BF"/>
    <w:rsid w:val="00887912"/>
    <w:rsid w:val="0088795A"/>
    <w:rsid w:val="00897A1F"/>
    <w:rsid w:val="008A115C"/>
    <w:rsid w:val="008A3087"/>
    <w:rsid w:val="008A4E9A"/>
    <w:rsid w:val="008A68D7"/>
    <w:rsid w:val="008B0D25"/>
    <w:rsid w:val="008B1009"/>
    <w:rsid w:val="008B40F4"/>
    <w:rsid w:val="008B46A3"/>
    <w:rsid w:val="008B4F96"/>
    <w:rsid w:val="008B62FF"/>
    <w:rsid w:val="008B7C3F"/>
    <w:rsid w:val="008C018B"/>
    <w:rsid w:val="008C1FAA"/>
    <w:rsid w:val="008C4CD9"/>
    <w:rsid w:val="008C5B11"/>
    <w:rsid w:val="008C63D2"/>
    <w:rsid w:val="008C6D3E"/>
    <w:rsid w:val="008D01CF"/>
    <w:rsid w:val="008D086A"/>
    <w:rsid w:val="008D342F"/>
    <w:rsid w:val="008D6928"/>
    <w:rsid w:val="008E2BD9"/>
    <w:rsid w:val="008E5401"/>
    <w:rsid w:val="00900E01"/>
    <w:rsid w:val="00907A28"/>
    <w:rsid w:val="00910BCD"/>
    <w:rsid w:val="009125B0"/>
    <w:rsid w:val="00913D0E"/>
    <w:rsid w:val="009151F9"/>
    <w:rsid w:val="00917582"/>
    <w:rsid w:val="00920F01"/>
    <w:rsid w:val="009223FF"/>
    <w:rsid w:val="00925E06"/>
    <w:rsid w:val="00931D26"/>
    <w:rsid w:val="00932067"/>
    <w:rsid w:val="0094364A"/>
    <w:rsid w:val="00951ADC"/>
    <w:rsid w:val="00951BD2"/>
    <w:rsid w:val="00952F58"/>
    <w:rsid w:val="00953641"/>
    <w:rsid w:val="009578BF"/>
    <w:rsid w:val="009619F5"/>
    <w:rsid w:val="00966B4F"/>
    <w:rsid w:val="009675A0"/>
    <w:rsid w:val="0097614F"/>
    <w:rsid w:val="0098338B"/>
    <w:rsid w:val="00984D92"/>
    <w:rsid w:val="00986C5C"/>
    <w:rsid w:val="009873CE"/>
    <w:rsid w:val="00994E1C"/>
    <w:rsid w:val="00995E5D"/>
    <w:rsid w:val="00996C5F"/>
    <w:rsid w:val="009A35D1"/>
    <w:rsid w:val="009A7919"/>
    <w:rsid w:val="009B00CA"/>
    <w:rsid w:val="009B34E6"/>
    <w:rsid w:val="009B61A4"/>
    <w:rsid w:val="009C22AD"/>
    <w:rsid w:val="009C4C1C"/>
    <w:rsid w:val="009C6FED"/>
    <w:rsid w:val="009D0F88"/>
    <w:rsid w:val="009D5F35"/>
    <w:rsid w:val="009E212B"/>
    <w:rsid w:val="009E5C4F"/>
    <w:rsid w:val="009F6913"/>
    <w:rsid w:val="009F727E"/>
    <w:rsid w:val="009F7FCF"/>
    <w:rsid w:val="00A038B4"/>
    <w:rsid w:val="00A04309"/>
    <w:rsid w:val="00A04A5D"/>
    <w:rsid w:val="00A051C0"/>
    <w:rsid w:val="00A07205"/>
    <w:rsid w:val="00A107EC"/>
    <w:rsid w:val="00A115A7"/>
    <w:rsid w:val="00A11E70"/>
    <w:rsid w:val="00A137B5"/>
    <w:rsid w:val="00A148B9"/>
    <w:rsid w:val="00A265A3"/>
    <w:rsid w:val="00A35236"/>
    <w:rsid w:val="00A409A7"/>
    <w:rsid w:val="00A40AFB"/>
    <w:rsid w:val="00A41FEB"/>
    <w:rsid w:val="00A4323D"/>
    <w:rsid w:val="00A442C0"/>
    <w:rsid w:val="00A46C81"/>
    <w:rsid w:val="00A546AD"/>
    <w:rsid w:val="00A569ED"/>
    <w:rsid w:val="00A62BA0"/>
    <w:rsid w:val="00A6499C"/>
    <w:rsid w:val="00A662DB"/>
    <w:rsid w:val="00A67F22"/>
    <w:rsid w:val="00A70703"/>
    <w:rsid w:val="00A71EDA"/>
    <w:rsid w:val="00A72A0E"/>
    <w:rsid w:val="00A76E87"/>
    <w:rsid w:val="00A772F1"/>
    <w:rsid w:val="00A817A3"/>
    <w:rsid w:val="00A83C8C"/>
    <w:rsid w:val="00A84A38"/>
    <w:rsid w:val="00A863C6"/>
    <w:rsid w:val="00A874D8"/>
    <w:rsid w:val="00A90AA2"/>
    <w:rsid w:val="00A93049"/>
    <w:rsid w:val="00A96DE4"/>
    <w:rsid w:val="00AA052D"/>
    <w:rsid w:val="00AA5C1A"/>
    <w:rsid w:val="00AB21F6"/>
    <w:rsid w:val="00AB67A5"/>
    <w:rsid w:val="00AC259E"/>
    <w:rsid w:val="00AC2A3F"/>
    <w:rsid w:val="00AC4A2A"/>
    <w:rsid w:val="00AD28F0"/>
    <w:rsid w:val="00AD31B9"/>
    <w:rsid w:val="00AE1307"/>
    <w:rsid w:val="00AE1FC8"/>
    <w:rsid w:val="00AE2265"/>
    <w:rsid w:val="00AE724C"/>
    <w:rsid w:val="00AF018D"/>
    <w:rsid w:val="00B05C8C"/>
    <w:rsid w:val="00B07DF3"/>
    <w:rsid w:val="00B17827"/>
    <w:rsid w:val="00B210B5"/>
    <w:rsid w:val="00B2336C"/>
    <w:rsid w:val="00B24108"/>
    <w:rsid w:val="00B25878"/>
    <w:rsid w:val="00B25DB3"/>
    <w:rsid w:val="00B26451"/>
    <w:rsid w:val="00B26AB3"/>
    <w:rsid w:val="00B3046B"/>
    <w:rsid w:val="00B30AB4"/>
    <w:rsid w:val="00B33208"/>
    <w:rsid w:val="00B3352C"/>
    <w:rsid w:val="00B33C20"/>
    <w:rsid w:val="00B343FE"/>
    <w:rsid w:val="00B3493E"/>
    <w:rsid w:val="00B3663C"/>
    <w:rsid w:val="00B40B3A"/>
    <w:rsid w:val="00B5434A"/>
    <w:rsid w:val="00B54E6A"/>
    <w:rsid w:val="00B6036E"/>
    <w:rsid w:val="00B62083"/>
    <w:rsid w:val="00B62164"/>
    <w:rsid w:val="00B64826"/>
    <w:rsid w:val="00B70E6F"/>
    <w:rsid w:val="00B93B6C"/>
    <w:rsid w:val="00B93F61"/>
    <w:rsid w:val="00BA0EEA"/>
    <w:rsid w:val="00BA30B0"/>
    <w:rsid w:val="00BB1714"/>
    <w:rsid w:val="00BC0671"/>
    <w:rsid w:val="00BC2939"/>
    <w:rsid w:val="00BC4BA0"/>
    <w:rsid w:val="00BD1736"/>
    <w:rsid w:val="00BD1CC5"/>
    <w:rsid w:val="00BD243E"/>
    <w:rsid w:val="00BD4C8A"/>
    <w:rsid w:val="00BE02A1"/>
    <w:rsid w:val="00BE1E3D"/>
    <w:rsid w:val="00BE4579"/>
    <w:rsid w:val="00C0475A"/>
    <w:rsid w:val="00C07E61"/>
    <w:rsid w:val="00C331E9"/>
    <w:rsid w:val="00C36F82"/>
    <w:rsid w:val="00C44EFF"/>
    <w:rsid w:val="00C455D9"/>
    <w:rsid w:val="00C467C5"/>
    <w:rsid w:val="00C508C4"/>
    <w:rsid w:val="00C50DA1"/>
    <w:rsid w:val="00C5340D"/>
    <w:rsid w:val="00C57519"/>
    <w:rsid w:val="00C57947"/>
    <w:rsid w:val="00C614A2"/>
    <w:rsid w:val="00C6189B"/>
    <w:rsid w:val="00C62312"/>
    <w:rsid w:val="00C6356E"/>
    <w:rsid w:val="00C638A9"/>
    <w:rsid w:val="00C65AA3"/>
    <w:rsid w:val="00C65B46"/>
    <w:rsid w:val="00C70063"/>
    <w:rsid w:val="00C72580"/>
    <w:rsid w:val="00C73F0F"/>
    <w:rsid w:val="00C83671"/>
    <w:rsid w:val="00C869EB"/>
    <w:rsid w:val="00C86D57"/>
    <w:rsid w:val="00C904FB"/>
    <w:rsid w:val="00CA6812"/>
    <w:rsid w:val="00CB2CC6"/>
    <w:rsid w:val="00CC0846"/>
    <w:rsid w:val="00CC45AE"/>
    <w:rsid w:val="00CC5D7E"/>
    <w:rsid w:val="00CC6079"/>
    <w:rsid w:val="00CC6574"/>
    <w:rsid w:val="00CC6BA9"/>
    <w:rsid w:val="00CD4878"/>
    <w:rsid w:val="00CE4100"/>
    <w:rsid w:val="00CE66E2"/>
    <w:rsid w:val="00CF0B33"/>
    <w:rsid w:val="00CF135C"/>
    <w:rsid w:val="00CF276B"/>
    <w:rsid w:val="00CF53EF"/>
    <w:rsid w:val="00CF7D29"/>
    <w:rsid w:val="00D01124"/>
    <w:rsid w:val="00D02E2F"/>
    <w:rsid w:val="00D03991"/>
    <w:rsid w:val="00D061A6"/>
    <w:rsid w:val="00D100BC"/>
    <w:rsid w:val="00D10BB2"/>
    <w:rsid w:val="00D12DA7"/>
    <w:rsid w:val="00D15D36"/>
    <w:rsid w:val="00D16EE2"/>
    <w:rsid w:val="00D20915"/>
    <w:rsid w:val="00D24B2F"/>
    <w:rsid w:val="00D34E6A"/>
    <w:rsid w:val="00D47685"/>
    <w:rsid w:val="00D622A3"/>
    <w:rsid w:val="00D64B7A"/>
    <w:rsid w:val="00D70B19"/>
    <w:rsid w:val="00D7361F"/>
    <w:rsid w:val="00D82804"/>
    <w:rsid w:val="00D841FC"/>
    <w:rsid w:val="00D85180"/>
    <w:rsid w:val="00D85351"/>
    <w:rsid w:val="00D90857"/>
    <w:rsid w:val="00D91EF2"/>
    <w:rsid w:val="00D96B40"/>
    <w:rsid w:val="00DB2A59"/>
    <w:rsid w:val="00DC0D59"/>
    <w:rsid w:val="00DC2FEA"/>
    <w:rsid w:val="00DC6621"/>
    <w:rsid w:val="00DD4AF7"/>
    <w:rsid w:val="00DD7D18"/>
    <w:rsid w:val="00DE2327"/>
    <w:rsid w:val="00DE7644"/>
    <w:rsid w:val="00DF1A13"/>
    <w:rsid w:val="00DF4093"/>
    <w:rsid w:val="00DF6682"/>
    <w:rsid w:val="00E02C58"/>
    <w:rsid w:val="00E06AD9"/>
    <w:rsid w:val="00E07F5E"/>
    <w:rsid w:val="00E1363C"/>
    <w:rsid w:val="00E15FE3"/>
    <w:rsid w:val="00E1671A"/>
    <w:rsid w:val="00E26970"/>
    <w:rsid w:val="00E272D3"/>
    <w:rsid w:val="00E27431"/>
    <w:rsid w:val="00E31E40"/>
    <w:rsid w:val="00E41D14"/>
    <w:rsid w:val="00E473AD"/>
    <w:rsid w:val="00E5135F"/>
    <w:rsid w:val="00E524F8"/>
    <w:rsid w:val="00E52B2C"/>
    <w:rsid w:val="00E6249B"/>
    <w:rsid w:val="00E63F63"/>
    <w:rsid w:val="00E66E30"/>
    <w:rsid w:val="00E67B7A"/>
    <w:rsid w:val="00E712B3"/>
    <w:rsid w:val="00E751AD"/>
    <w:rsid w:val="00E7746B"/>
    <w:rsid w:val="00E817C7"/>
    <w:rsid w:val="00E818C9"/>
    <w:rsid w:val="00E81E38"/>
    <w:rsid w:val="00E82670"/>
    <w:rsid w:val="00E8455E"/>
    <w:rsid w:val="00E86F30"/>
    <w:rsid w:val="00E90D5F"/>
    <w:rsid w:val="00E92BF7"/>
    <w:rsid w:val="00EA231F"/>
    <w:rsid w:val="00EA79D4"/>
    <w:rsid w:val="00EB3674"/>
    <w:rsid w:val="00EB4585"/>
    <w:rsid w:val="00EB5AAC"/>
    <w:rsid w:val="00EC377C"/>
    <w:rsid w:val="00ED2A8E"/>
    <w:rsid w:val="00ED3D0B"/>
    <w:rsid w:val="00EE2687"/>
    <w:rsid w:val="00EE5063"/>
    <w:rsid w:val="00EE7FE2"/>
    <w:rsid w:val="00EF5419"/>
    <w:rsid w:val="00F010B8"/>
    <w:rsid w:val="00F013D0"/>
    <w:rsid w:val="00F01EDC"/>
    <w:rsid w:val="00F03838"/>
    <w:rsid w:val="00F03EA4"/>
    <w:rsid w:val="00F04FBB"/>
    <w:rsid w:val="00F06256"/>
    <w:rsid w:val="00F06D38"/>
    <w:rsid w:val="00F11EDC"/>
    <w:rsid w:val="00F12A1B"/>
    <w:rsid w:val="00F14F3A"/>
    <w:rsid w:val="00F20C04"/>
    <w:rsid w:val="00F215B5"/>
    <w:rsid w:val="00F229F7"/>
    <w:rsid w:val="00F23259"/>
    <w:rsid w:val="00F27ECC"/>
    <w:rsid w:val="00F30229"/>
    <w:rsid w:val="00F40D71"/>
    <w:rsid w:val="00F40E20"/>
    <w:rsid w:val="00F42DD7"/>
    <w:rsid w:val="00F42EC2"/>
    <w:rsid w:val="00F43C0C"/>
    <w:rsid w:val="00F4526E"/>
    <w:rsid w:val="00F51BE1"/>
    <w:rsid w:val="00F51CEE"/>
    <w:rsid w:val="00F62B6D"/>
    <w:rsid w:val="00F6349A"/>
    <w:rsid w:val="00F63A30"/>
    <w:rsid w:val="00F75F6E"/>
    <w:rsid w:val="00F8069B"/>
    <w:rsid w:val="00F80A71"/>
    <w:rsid w:val="00F80B58"/>
    <w:rsid w:val="00F82E45"/>
    <w:rsid w:val="00F83C5C"/>
    <w:rsid w:val="00F84A27"/>
    <w:rsid w:val="00F91E90"/>
    <w:rsid w:val="00F92149"/>
    <w:rsid w:val="00F950ED"/>
    <w:rsid w:val="00F95737"/>
    <w:rsid w:val="00F960C8"/>
    <w:rsid w:val="00FA1306"/>
    <w:rsid w:val="00FB5294"/>
    <w:rsid w:val="00FB7B62"/>
    <w:rsid w:val="00FC05DE"/>
    <w:rsid w:val="00FC31DD"/>
    <w:rsid w:val="00FC46D8"/>
    <w:rsid w:val="00FC5F79"/>
    <w:rsid w:val="00FD1205"/>
    <w:rsid w:val="00FE2DC9"/>
    <w:rsid w:val="00FE5DC7"/>
    <w:rsid w:val="00FE7FE5"/>
    <w:rsid w:val="00FF2A8A"/>
    <w:rsid w:val="00FF3563"/>
    <w:rsid w:val="00FF37B5"/>
    <w:rsid w:val="00FF71AB"/>
    <w:rsid w:val="00FF742A"/>
    <w:rsid w:val="00FF7A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D6E4"/>
  <w15:chartTrackingRefBased/>
  <w15:docId w15:val="{9FF636BF-8AF6-4273-BFA4-7C9AE5D6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EE"/>
    <w:pPr>
      <w:spacing w:after="200" w:line="276" w:lineRule="auto"/>
    </w:pPr>
    <w:rPr>
      <w:sz w:val="22"/>
      <w:szCs w:val="22"/>
      <w:lang w:val="en-US" w:eastAsia="en-US"/>
    </w:rPr>
  </w:style>
  <w:style w:type="paragraph" w:styleId="Balk1">
    <w:name w:val="heading 1"/>
    <w:basedOn w:val="Normal"/>
    <w:next w:val="Normal"/>
    <w:link w:val="Balk1Char"/>
    <w:qFormat/>
    <w:rsid w:val="00FF3563"/>
    <w:pPr>
      <w:keepNext/>
      <w:numPr>
        <w:numId w:val="33"/>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Balk2">
    <w:name w:val="heading 2"/>
    <w:basedOn w:val="Normal"/>
    <w:next w:val="Normal"/>
    <w:link w:val="Balk2Char"/>
    <w:qFormat/>
    <w:rsid w:val="00FF3563"/>
    <w:pPr>
      <w:keepNext/>
      <w:numPr>
        <w:ilvl w:val="1"/>
        <w:numId w:val="33"/>
      </w:numPr>
      <w:autoSpaceDE w:val="0"/>
      <w:autoSpaceDN w:val="0"/>
      <w:spacing w:before="120" w:after="60" w:line="240" w:lineRule="auto"/>
      <w:outlineLvl w:val="1"/>
    </w:pPr>
    <w:rPr>
      <w:rFonts w:ascii="Times New Roman" w:eastAsia="Times New Roman" w:hAnsi="Times New Roman"/>
      <w:i/>
      <w:iCs/>
      <w:sz w:val="20"/>
      <w:szCs w:val="20"/>
    </w:rPr>
  </w:style>
  <w:style w:type="paragraph" w:styleId="Balk3">
    <w:name w:val="heading 3"/>
    <w:basedOn w:val="Normal"/>
    <w:next w:val="Normal"/>
    <w:link w:val="Balk3Char"/>
    <w:qFormat/>
    <w:rsid w:val="00FF3563"/>
    <w:pPr>
      <w:keepNext/>
      <w:numPr>
        <w:ilvl w:val="2"/>
        <w:numId w:val="33"/>
      </w:numPr>
      <w:autoSpaceDE w:val="0"/>
      <w:autoSpaceDN w:val="0"/>
      <w:spacing w:after="0" w:line="240" w:lineRule="auto"/>
      <w:outlineLvl w:val="2"/>
    </w:pPr>
    <w:rPr>
      <w:rFonts w:ascii="Times New Roman" w:eastAsia="Times New Roman" w:hAnsi="Times New Roman"/>
      <w:i/>
      <w:iCs/>
      <w:sz w:val="20"/>
      <w:szCs w:val="20"/>
    </w:rPr>
  </w:style>
  <w:style w:type="paragraph" w:styleId="Balk4">
    <w:name w:val="heading 4"/>
    <w:basedOn w:val="Normal"/>
    <w:next w:val="Normal"/>
    <w:link w:val="Balk4Char"/>
    <w:qFormat/>
    <w:rsid w:val="00FF3563"/>
    <w:pPr>
      <w:keepNext/>
      <w:numPr>
        <w:ilvl w:val="3"/>
        <w:numId w:val="33"/>
      </w:numPr>
      <w:autoSpaceDE w:val="0"/>
      <w:autoSpaceDN w:val="0"/>
      <w:spacing w:before="240" w:after="60" w:line="240" w:lineRule="auto"/>
      <w:outlineLvl w:val="3"/>
    </w:pPr>
    <w:rPr>
      <w:rFonts w:ascii="Times New Roman" w:eastAsia="Times New Roman" w:hAnsi="Times New Roman"/>
      <w:i/>
      <w:iCs/>
      <w:sz w:val="18"/>
      <w:szCs w:val="18"/>
    </w:rPr>
  </w:style>
  <w:style w:type="paragraph" w:styleId="Balk5">
    <w:name w:val="heading 5"/>
    <w:basedOn w:val="Normal"/>
    <w:next w:val="Normal"/>
    <w:link w:val="Balk5Char"/>
    <w:qFormat/>
    <w:rsid w:val="00FF3563"/>
    <w:pPr>
      <w:numPr>
        <w:ilvl w:val="4"/>
        <w:numId w:val="33"/>
      </w:numPr>
      <w:autoSpaceDE w:val="0"/>
      <w:autoSpaceDN w:val="0"/>
      <w:spacing w:before="240" w:after="60" w:line="240" w:lineRule="auto"/>
      <w:outlineLvl w:val="4"/>
    </w:pPr>
    <w:rPr>
      <w:rFonts w:ascii="Times New Roman" w:eastAsia="Times New Roman" w:hAnsi="Times New Roman"/>
      <w:sz w:val="18"/>
      <w:szCs w:val="18"/>
    </w:rPr>
  </w:style>
  <w:style w:type="paragraph" w:styleId="Balk6">
    <w:name w:val="heading 6"/>
    <w:basedOn w:val="Normal"/>
    <w:next w:val="Normal"/>
    <w:link w:val="Balk6Char"/>
    <w:qFormat/>
    <w:rsid w:val="00FF3563"/>
    <w:pPr>
      <w:numPr>
        <w:ilvl w:val="5"/>
        <w:numId w:val="33"/>
      </w:numPr>
      <w:autoSpaceDE w:val="0"/>
      <w:autoSpaceDN w:val="0"/>
      <w:spacing w:before="240" w:after="60" w:line="240" w:lineRule="auto"/>
      <w:outlineLvl w:val="5"/>
    </w:pPr>
    <w:rPr>
      <w:rFonts w:ascii="Times New Roman" w:eastAsia="Times New Roman" w:hAnsi="Times New Roman"/>
      <w:i/>
      <w:iCs/>
      <w:sz w:val="16"/>
      <w:szCs w:val="16"/>
    </w:rPr>
  </w:style>
  <w:style w:type="paragraph" w:styleId="Balk7">
    <w:name w:val="heading 7"/>
    <w:basedOn w:val="Normal"/>
    <w:next w:val="Normal"/>
    <w:link w:val="Balk7Char"/>
    <w:qFormat/>
    <w:rsid w:val="00FF3563"/>
    <w:pPr>
      <w:numPr>
        <w:ilvl w:val="6"/>
        <w:numId w:val="33"/>
      </w:numPr>
      <w:autoSpaceDE w:val="0"/>
      <w:autoSpaceDN w:val="0"/>
      <w:spacing w:before="240" w:after="60" w:line="240" w:lineRule="auto"/>
      <w:outlineLvl w:val="6"/>
    </w:pPr>
    <w:rPr>
      <w:rFonts w:ascii="Times New Roman" w:eastAsia="Times New Roman" w:hAnsi="Times New Roman"/>
      <w:sz w:val="16"/>
      <w:szCs w:val="16"/>
    </w:rPr>
  </w:style>
  <w:style w:type="paragraph" w:styleId="Balk8">
    <w:name w:val="heading 8"/>
    <w:basedOn w:val="Normal"/>
    <w:next w:val="Normal"/>
    <w:link w:val="Balk8Char"/>
    <w:qFormat/>
    <w:rsid w:val="00FF3563"/>
    <w:pPr>
      <w:numPr>
        <w:ilvl w:val="7"/>
        <w:numId w:val="33"/>
      </w:numPr>
      <w:autoSpaceDE w:val="0"/>
      <w:autoSpaceDN w:val="0"/>
      <w:spacing w:before="240" w:after="60" w:line="240" w:lineRule="auto"/>
      <w:outlineLvl w:val="7"/>
    </w:pPr>
    <w:rPr>
      <w:rFonts w:ascii="Times New Roman" w:eastAsia="Times New Roman" w:hAnsi="Times New Roman"/>
      <w:i/>
      <w:iCs/>
      <w:sz w:val="16"/>
      <w:szCs w:val="16"/>
    </w:rPr>
  </w:style>
  <w:style w:type="paragraph" w:styleId="Balk9">
    <w:name w:val="heading 9"/>
    <w:basedOn w:val="Normal"/>
    <w:next w:val="Normal"/>
    <w:link w:val="Balk9Char"/>
    <w:qFormat/>
    <w:rsid w:val="00FF3563"/>
    <w:pPr>
      <w:numPr>
        <w:ilvl w:val="8"/>
        <w:numId w:val="33"/>
      </w:numPr>
      <w:autoSpaceDE w:val="0"/>
      <w:autoSpaceDN w:val="0"/>
      <w:spacing w:before="240" w:after="60" w:line="240" w:lineRule="auto"/>
      <w:outlineLvl w:val="8"/>
    </w:pPr>
    <w:rPr>
      <w:rFonts w:ascii="Times New Roman" w:eastAsia="Times New Roman" w:hAnsi="Times New Roman"/>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323EE"/>
    <w:pPr>
      <w:spacing w:after="0" w:line="240" w:lineRule="auto"/>
    </w:pPr>
    <w:rPr>
      <w:rFonts w:ascii="Times New Roman" w:eastAsia="Times New Roman" w:hAnsi="Times New Roman"/>
      <w:sz w:val="24"/>
      <w:szCs w:val="24"/>
      <w:lang w:eastAsia="tr-TR"/>
    </w:rPr>
  </w:style>
  <w:style w:type="table" w:styleId="TabloKlavuzu">
    <w:name w:val="Table Grid"/>
    <w:basedOn w:val="NormalTablo"/>
    <w:rsid w:val="003417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55D27"/>
    <w:pPr>
      <w:ind w:left="720"/>
      <w:contextualSpacing/>
    </w:pPr>
  </w:style>
  <w:style w:type="paragraph" w:styleId="GvdeMetniGirintisi2">
    <w:name w:val="Body Text Indent 2"/>
    <w:basedOn w:val="Normal"/>
    <w:link w:val="GvdeMetniGirintisi2Char"/>
    <w:semiHidden/>
    <w:rsid w:val="00D15D36"/>
    <w:pPr>
      <w:spacing w:after="0" w:line="360" w:lineRule="auto"/>
      <w:ind w:firstLine="720"/>
      <w:jc w:val="both"/>
    </w:pPr>
    <w:rPr>
      <w:rFonts w:ascii="Times New Roman" w:eastAsia="Times New Roman" w:hAnsi="Times New Roman"/>
      <w:sz w:val="24"/>
      <w:szCs w:val="24"/>
      <w:lang w:val="x-none" w:eastAsia="tr-TR"/>
    </w:rPr>
  </w:style>
  <w:style w:type="character" w:customStyle="1" w:styleId="GvdeMetniGirintisi2Char">
    <w:name w:val="Gövde Metni Girintisi 2 Char"/>
    <w:link w:val="GvdeMetniGirintisi2"/>
    <w:semiHidden/>
    <w:rsid w:val="00D15D36"/>
    <w:rPr>
      <w:rFonts w:ascii="Times New Roman" w:eastAsia="Times New Roman" w:hAnsi="Times New Roman" w:cs="Times New Roman"/>
      <w:sz w:val="24"/>
      <w:szCs w:val="24"/>
      <w:lang w:eastAsia="tr-TR"/>
    </w:rPr>
  </w:style>
  <w:style w:type="character" w:styleId="Kpr">
    <w:name w:val="Hyperlink"/>
    <w:unhideWhenUsed/>
    <w:rsid w:val="00FF37B5"/>
    <w:rPr>
      <w:color w:val="0000FF"/>
      <w:u w:val="single"/>
    </w:rPr>
  </w:style>
  <w:style w:type="paragraph" w:customStyle="1" w:styleId="font12siyahp">
    <w:name w:val="font12_siyah_p"/>
    <w:basedOn w:val="Normal"/>
    <w:rsid w:val="008402A4"/>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3D0CAB"/>
    <w:pPr>
      <w:tabs>
        <w:tab w:val="center" w:pos="4536"/>
        <w:tab w:val="right" w:pos="9072"/>
      </w:tabs>
    </w:pPr>
  </w:style>
  <w:style w:type="character" w:customStyle="1" w:styleId="stBilgiChar">
    <w:name w:val="Üst Bilgi Char"/>
    <w:link w:val="stBilgi"/>
    <w:uiPriority w:val="99"/>
    <w:rsid w:val="003D0CAB"/>
    <w:rPr>
      <w:sz w:val="22"/>
      <w:szCs w:val="22"/>
      <w:lang w:val="en-US" w:eastAsia="en-US"/>
    </w:rPr>
  </w:style>
  <w:style w:type="paragraph" w:styleId="AltBilgi">
    <w:name w:val="footer"/>
    <w:basedOn w:val="Normal"/>
    <w:link w:val="AltBilgiChar"/>
    <w:uiPriority w:val="99"/>
    <w:unhideWhenUsed/>
    <w:rsid w:val="003D0CAB"/>
    <w:pPr>
      <w:tabs>
        <w:tab w:val="center" w:pos="4536"/>
        <w:tab w:val="right" w:pos="9072"/>
      </w:tabs>
    </w:pPr>
  </w:style>
  <w:style w:type="character" w:customStyle="1" w:styleId="AltBilgiChar">
    <w:name w:val="Alt Bilgi Char"/>
    <w:link w:val="AltBilgi"/>
    <w:uiPriority w:val="99"/>
    <w:rsid w:val="003D0CAB"/>
    <w:rPr>
      <w:sz w:val="22"/>
      <w:szCs w:val="22"/>
      <w:lang w:val="en-US" w:eastAsia="en-US"/>
    </w:rPr>
  </w:style>
  <w:style w:type="character" w:styleId="Gl">
    <w:name w:val="Strong"/>
    <w:uiPriority w:val="22"/>
    <w:qFormat/>
    <w:rsid w:val="001222EB"/>
    <w:rPr>
      <w:b/>
      <w:bCs/>
    </w:rPr>
  </w:style>
  <w:style w:type="character" w:customStyle="1" w:styleId="Balk1Char">
    <w:name w:val="Başlık 1 Char"/>
    <w:link w:val="Balk1"/>
    <w:rsid w:val="00FF3563"/>
    <w:rPr>
      <w:rFonts w:ascii="Times New Roman" w:eastAsia="Times New Roman" w:hAnsi="Times New Roman"/>
      <w:smallCaps/>
      <w:kern w:val="28"/>
      <w:lang w:val="en-US" w:eastAsia="en-US"/>
    </w:rPr>
  </w:style>
  <w:style w:type="character" w:customStyle="1" w:styleId="Balk2Char">
    <w:name w:val="Başlık 2 Char"/>
    <w:link w:val="Balk2"/>
    <w:rsid w:val="00FF3563"/>
    <w:rPr>
      <w:rFonts w:ascii="Times New Roman" w:eastAsia="Times New Roman" w:hAnsi="Times New Roman"/>
      <w:i/>
      <w:iCs/>
      <w:lang w:val="en-US" w:eastAsia="en-US"/>
    </w:rPr>
  </w:style>
  <w:style w:type="character" w:customStyle="1" w:styleId="Balk3Char">
    <w:name w:val="Başlık 3 Char"/>
    <w:link w:val="Balk3"/>
    <w:rsid w:val="00FF3563"/>
    <w:rPr>
      <w:rFonts w:ascii="Times New Roman" w:eastAsia="Times New Roman" w:hAnsi="Times New Roman"/>
      <w:i/>
      <w:iCs/>
      <w:lang w:val="en-US" w:eastAsia="en-US"/>
    </w:rPr>
  </w:style>
  <w:style w:type="character" w:customStyle="1" w:styleId="Balk4Char">
    <w:name w:val="Başlık 4 Char"/>
    <w:link w:val="Balk4"/>
    <w:rsid w:val="00FF3563"/>
    <w:rPr>
      <w:rFonts w:ascii="Times New Roman" w:eastAsia="Times New Roman" w:hAnsi="Times New Roman"/>
      <w:i/>
      <w:iCs/>
      <w:sz w:val="18"/>
      <w:szCs w:val="18"/>
      <w:lang w:val="en-US" w:eastAsia="en-US"/>
    </w:rPr>
  </w:style>
  <w:style w:type="character" w:customStyle="1" w:styleId="Balk5Char">
    <w:name w:val="Başlık 5 Char"/>
    <w:link w:val="Balk5"/>
    <w:rsid w:val="00FF3563"/>
    <w:rPr>
      <w:rFonts w:ascii="Times New Roman" w:eastAsia="Times New Roman" w:hAnsi="Times New Roman"/>
      <w:sz w:val="18"/>
      <w:szCs w:val="18"/>
      <w:lang w:val="en-US" w:eastAsia="en-US"/>
    </w:rPr>
  </w:style>
  <w:style w:type="character" w:customStyle="1" w:styleId="Balk6Char">
    <w:name w:val="Başlık 6 Char"/>
    <w:link w:val="Balk6"/>
    <w:rsid w:val="00FF3563"/>
    <w:rPr>
      <w:rFonts w:ascii="Times New Roman" w:eastAsia="Times New Roman" w:hAnsi="Times New Roman"/>
      <w:i/>
      <w:iCs/>
      <w:sz w:val="16"/>
      <w:szCs w:val="16"/>
      <w:lang w:val="en-US" w:eastAsia="en-US"/>
    </w:rPr>
  </w:style>
  <w:style w:type="character" w:customStyle="1" w:styleId="Balk7Char">
    <w:name w:val="Başlık 7 Char"/>
    <w:link w:val="Balk7"/>
    <w:rsid w:val="00FF3563"/>
    <w:rPr>
      <w:rFonts w:ascii="Times New Roman" w:eastAsia="Times New Roman" w:hAnsi="Times New Roman"/>
      <w:sz w:val="16"/>
      <w:szCs w:val="16"/>
      <w:lang w:val="en-US" w:eastAsia="en-US"/>
    </w:rPr>
  </w:style>
  <w:style w:type="character" w:customStyle="1" w:styleId="Balk8Char">
    <w:name w:val="Başlık 8 Char"/>
    <w:link w:val="Balk8"/>
    <w:rsid w:val="00FF3563"/>
    <w:rPr>
      <w:rFonts w:ascii="Times New Roman" w:eastAsia="Times New Roman" w:hAnsi="Times New Roman"/>
      <w:i/>
      <w:iCs/>
      <w:sz w:val="16"/>
      <w:szCs w:val="16"/>
      <w:lang w:val="en-US" w:eastAsia="en-US"/>
    </w:rPr>
  </w:style>
  <w:style w:type="character" w:customStyle="1" w:styleId="Balk9Char">
    <w:name w:val="Başlık 9 Char"/>
    <w:link w:val="Balk9"/>
    <w:rsid w:val="00FF3563"/>
    <w:rPr>
      <w:rFonts w:ascii="Times New Roman" w:eastAsia="Times New Roman" w:hAnsi="Times New Roman"/>
      <w:sz w:val="16"/>
      <w:szCs w:val="16"/>
      <w:lang w:val="en-US" w:eastAsia="en-US"/>
    </w:rPr>
  </w:style>
  <w:style w:type="paragraph" w:customStyle="1" w:styleId="FigureCaption">
    <w:name w:val="Figure Caption"/>
    <w:basedOn w:val="Normal"/>
    <w:link w:val="FigureCaptionChar"/>
    <w:rsid w:val="00FF3563"/>
    <w:pPr>
      <w:autoSpaceDE w:val="0"/>
      <w:autoSpaceDN w:val="0"/>
      <w:spacing w:after="0" w:line="240" w:lineRule="auto"/>
      <w:jc w:val="both"/>
    </w:pPr>
    <w:rPr>
      <w:rFonts w:ascii="Times New Roman" w:eastAsia="Times New Roman" w:hAnsi="Times New Roman"/>
      <w:sz w:val="16"/>
      <w:szCs w:val="16"/>
    </w:rPr>
  </w:style>
  <w:style w:type="paragraph" w:customStyle="1" w:styleId="TableTitle">
    <w:name w:val="Table Title"/>
    <w:basedOn w:val="Normal"/>
    <w:rsid w:val="00FF3563"/>
    <w:pPr>
      <w:autoSpaceDE w:val="0"/>
      <w:autoSpaceDN w:val="0"/>
      <w:spacing w:after="0" w:line="240" w:lineRule="auto"/>
      <w:jc w:val="center"/>
    </w:pPr>
    <w:rPr>
      <w:rFonts w:ascii="Times New Roman" w:eastAsia="Times New Roman" w:hAnsi="Times New Roman"/>
      <w:smallCaps/>
      <w:sz w:val="16"/>
      <w:szCs w:val="16"/>
    </w:rPr>
  </w:style>
  <w:style w:type="paragraph" w:customStyle="1" w:styleId="Text">
    <w:name w:val="Text"/>
    <w:basedOn w:val="Normal"/>
    <w:rsid w:val="00FF3563"/>
    <w:pPr>
      <w:widowControl w:val="0"/>
      <w:autoSpaceDE w:val="0"/>
      <w:autoSpaceDN w:val="0"/>
      <w:spacing w:after="0" w:line="252" w:lineRule="auto"/>
      <w:ind w:firstLine="202"/>
      <w:jc w:val="both"/>
    </w:pPr>
    <w:rPr>
      <w:rFonts w:ascii="Times New Roman" w:eastAsia="Times New Roman" w:hAnsi="Times New Roman"/>
      <w:sz w:val="20"/>
      <w:szCs w:val="20"/>
    </w:rPr>
  </w:style>
  <w:style w:type="character" w:customStyle="1" w:styleId="FigureCaptionChar">
    <w:name w:val="Figure Caption Char"/>
    <w:link w:val="FigureCaption"/>
    <w:rsid w:val="00FF3563"/>
    <w:rPr>
      <w:rFonts w:ascii="Times New Roman" w:eastAsia="Times New Roman" w:hAnsi="Times New Roman"/>
      <w:sz w:val="16"/>
      <w:szCs w:val="16"/>
      <w:lang w:val="en-US" w:eastAsia="en-US"/>
    </w:rPr>
  </w:style>
  <w:style w:type="table" w:styleId="DzTablo3">
    <w:name w:val="Plain Table 3"/>
    <w:basedOn w:val="NormalTablo"/>
    <w:uiPriority w:val="43"/>
    <w:rsid w:val="00A038B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MTEquationSection">
    <w:name w:val="MTEquationSection"/>
    <w:rsid w:val="00FC31DD"/>
    <w:rPr>
      <w:rFonts w:ascii="Tahoma" w:hAnsi="Tahoma" w:cs="Tahoma"/>
      <w:b/>
      <w:vanish/>
      <w:color w:val="FF0000"/>
      <w:sz w:val="28"/>
      <w:szCs w:val="28"/>
    </w:rPr>
  </w:style>
  <w:style w:type="paragraph" w:customStyle="1" w:styleId="MTDisplayEquation">
    <w:name w:val="MTDisplayEquation"/>
    <w:basedOn w:val="Normal"/>
    <w:next w:val="Normal"/>
    <w:link w:val="MTDisplayEquationChar"/>
    <w:rsid w:val="00FC31DD"/>
    <w:pPr>
      <w:tabs>
        <w:tab w:val="center" w:pos="4540"/>
        <w:tab w:val="right" w:pos="9080"/>
      </w:tabs>
      <w:spacing w:after="0" w:line="240" w:lineRule="auto"/>
      <w:jc w:val="both"/>
    </w:pPr>
    <w:rPr>
      <w:rFonts w:ascii="Tahoma" w:hAnsi="Tahoma" w:cs="Tahoma"/>
      <w:b/>
      <w:sz w:val="20"/>
      <w:szCs w:val="20"/>
    </w:rPr>
  </w:style>
  <w:style w:type="character" w:customStyle="1" w:styleId="MTDisplayEquationChar">
    <w:name w:val="MTDisplayEquation Char"/>
    <w:link w:val="MTDisplayEquation"/>
    <w:rsid w:val="00FC31DD"/>
    <w:rPr>
      <w:rFonts w:ascii="Tahoma" w:hAnsi="Tahoma" w:cs="Tahoma"/>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0892">
      <w:bodyDiv w:val="1"/>
      <w:marLeft w:val="0"/>
      <w:marRight w:val="0"/>
      <w:marTop w:val="0"/>
      <w:marBottom w:val="0"/>
      <w:divBdr>
        <w:top w:val="none" w:sz="0" w:space="0" w:color="auto"/>
        <w:left w:val="none" w:sz="0" w:space="0" w:color="auto"/>
        <w:bottom w:val="none" w:sz="0" w:space="0" w:color="auto"/>
        <w:right w:val="none" w:sz="0" w:space="0" w:color="auto"/>
      </w:divBdr>
    </w:div>
    <w:div w:id="296883451">
      <w:bodyDiv w:val="1"/>
      <w:marLeft w:val="0"/>
      <w:marRight w:val="0"/>
      <w:marTop w:val="0"/>
      <w:marBottom w:val="0"/>
      <w:divBdr>
        <w:top w:val="none" w:sz="0" w:space="0" w:color="auto"/>
        <w:left w:val="none" w:sz="0" w:space="0" w:color="auto"/>
        <w:bottom w:val="none" w:sz="0" w:space="0" w:color="auto"/>
        <w:right w:val="none" w:sz="0" w:space="0" w:color="auto"/>
      </w:divBdr>
    </w:div>
    <w:div w:id="349531523">
      <w:bodyDiv w:val="1"/>
      <w:marLeft w:val="0"/>
      <w:marRight w:val="0"/>
      <w:marTop w:val="0"/>
      <w:marBottom w:val="0"/>
      <w:divBdr>
        <w:top w:val="none" w:sz="0" w:space="0" w:color="auto"/>
        <w:left w:val="none" w:sz="0" w:space="0" w:color="auto"/>
        <w:bottom w:val="none" w:sz="0" w:space="0" w:color="auto"/>
        <w:right w:val="none" w:sz="0" w:space="0" w:color="auto"/>
      </w:divBdr>
      <w:divsChild>
        <w:div w:id="1362975981">
          <w:marLeft w:val="576"/>
          <w:marRight w:val="0"/>
          <w:marTop w:val="60"/>
          <w:marBottom w:val="0"/>
          <w:divBdr>
            <w:top w:val="none" w:sz="0" w:space="0" w:color="auto"/>
            <w:left w:val="none" w:sz="0" w:space="0" w:color="auto"/>
            <w:bottom w:val="none" w:sz="0" w:space="0" w:color="auto"/>
            <w:right w:val="none" w:sz="0" w:space="0" w:color="auto"/>
          </w:divBdr>
        </w:div>
        <w:div w:id="1932078482">
          <w:marLeft w:val="576"/>
          <w:marRight w:val="0"/>
          <w:marTop w:val="60"/>
          <w:marBottom w:val="0"/>
          <w:divBdr>
            <w:top w:val="none" w:sz="0" w:space="0" w:color="auto"/>
            <w:left w:val="none" w:sz="0" w:space="0" w:color="auto"/>
            <w:bottom w:val="none" w:sz="0" w:space="0" w:color="auto"/>
            <w:right w:val="none" w:sz="0" w:space="0" w:color="auto"/>
          </w:divBdr>
        </w:div>
      </w:divsChild>
    </w:div>
    <w:div w:id="749275710">
      <w:bodyDiv w:val="1"/>
      <w:marLeft w:val="0"/>
      <w:marRight w:val="0"/>
      <w:marTop w:val="0"/>
      <w:marBottom w:val="0"/>
      <w:divBdr>
        <w:top w:val="none" w:sz="0" w:space="0" w:color="auto"/>
        <w:left w:val="none" w:sz="0" w:space="0" w:color="auto"/>
        <w:bottom w:val="none" w:sz="0" w:space="0" w:color="auto"/>
        <w:right w:val="none" w:sz="0" w:space="0" w:color="auto"/>
      </w:divBdr>
    </w:div>
    <w:div w:id="865992901">
      <w:bodyDiv w:val="1"/>
      <w:marLeft w:val="0"/>
      <w:marRight w:val="0"/>
      <w:marTop w:val="0"/>
      <w:marBottom w:val="0"/>
      <w:divBdr>
        <w:top w:val="none" w:sz="0" w:space="0" w:color="auto"/>
        <w:left w:val="none" w:sz="0" w:space="0" w:color="auto"/>
        <w:bottom w:val="none" w:sz="0" w:space="0" w:color="auto"/>
        <w:right w:val="none" w:sz="0" w:space="0" w:color="auto"/>
      </w:divBdr>
      <w:divsChild>
        <w:div w:id="1109204365">
          <w:marLeft w:val="576"/>
          <w:marRight w:val="0"/>
          <w:marTop w:val="60"/>
          <w:marBottom w:val="0"/>
          <w:divBdr>
            <w:top w:val="none" w:sz="0" w:space="0" w:color="auto"/>
            <w:left w:val="none" w:sz="0" w:space="0" w:color="auto"/>
            <w:bottom w:val="none" w:sz="0" w:space="0" w:color="auto"/>
            <w:right w:val="none" w:sz="0" w:space="0" w:color="auto"/>
          </w:divBdr>
        </w:div>
      </w:divsChild>
    </w:div>
    <w:div w:id="1276139618">
      <w:bodyDiv w:val="1"/>
      <w:marLeft w:val="0"/>
      <w:marRight w:val="0"/>
      <w:marTop w:val="0"/>
      <w:marBottom w:val="0"/>
      <w:divBdr>
        <w:top w:val="none" w:sz="0" w:space="0" w:color="auto"/>
        <w:left w:val="none" w:sz="0" w:space="0" w:color="auto"/>
        <w:bottom w:val="none" w:sz="0" w:space="0" w:color="auto"/>
        <w:right w:val="none" w:sz="0" w:space="0" w:color="auto"/>
      </w:divBdr>
      <w:divsChild>
        <w:div w:id="198518068">
          <w:marLeft w:val="576"/>
          <w:marRight w:val="0"/>
          <w:marTop w:val="60"/>
          <w:marBottom w:val="0"/>
          <w:divBdr>
            <w:top w:val="none" w:sz="0" w:space="0" w:color="auto"/>
            <w:left w:val="none" w:sz="0" w:space="0" w:color="auto"/>
            <w:bottom w:val="none" w:sz="0" w:space="0" w:color="auto"/>
            <w:right w:val="none" w:sz="0" w:space="0" w:color="auto"/>
          </w:divBdr>
        </w:div>
        <w:div w:id="847989579">
          <w:marLeft w:val="576"/>
          <w:marRight w:val="0"/>
          <w:marTop w:val="60"/>
          <w:marBottom w:val="0"/>
          <w:divBdr>
            <w:top w:val="none" w:sz="0" w:space="0" w:color="auto"/>
            <w:left w:val="none" w:sz="0" w:space="0" w:color="auto"/>
            <w:bottom w:val="none" w:sz="0" w:space="0" w:color="auto"/>
            <w:right w:val="none" w:sz="0" w:space="0" w:color="auto"/>
          </w:divBdr>
        </w:div>
        <w:div w:id="862590408">
          <w:marLeft w:val="576"/>
          <w:marRight w:val="0"/>
          <w:marTop w:val="60"/>
          <w:marBottom w:val="0"/>
          <w:divBdr>
            <w:top w:val="none" w:sz="0" w:space="0" w:color="auto"/>
            <w:left w:val="none" w:sz="0" w:space="0" w:color="auto"/>
            <w:bottom w:val="none" w:sz="0" w:space="0" w:color="auto"/>
            <w:right w:val="none" w:sz="0" w:space="0" w:color="auto"/>
          </w:divBdr>
        </w:div>
        <w:div w:id="940649877">
          <w:marLeft w:val="576"/>
          <w:marRight w:val="0"/>
          <w:marTop w:val="60"/>
          <w:marBottom w:val="0"/>
          <w:divBdr>
            <w:top w:val="none" w:sz="0" w:space="0" w:color="auto"/>
            <w:left w:val="none" w:sz="0" w:space="0" w:color="auto"/>
            <w:bottom w:val="none" w:sz="0" w:space="0" w:color="auto"/>
            <w:right w:val="none" w:sz="0" w:space="0" w:color="auto"/>
          </w:divBdr>
        </w:div>
        <w:div w:id="1364987786">
          <w:marLeft w:val="576"/>
          <w:marRight w:val="0"/>
          <w:marTop w:val="60"/>
          <w:marBottom w:val="0"/>
          <w:divBdr>
            <w:top w:val="none" w:sz="0" w:space="0" w:color="auto"/>
            <w:left w:val="none" w:sz="0" w:space="0" w:color="auto"/>
            <w:bottom w:val="none" w:sz="0" w:space="0" w:color="auto"/>
            <w:right w:val="none" w:sz="0" w:space="0" w:color="auto"/>
          </w:divBdr>
        </w:div>
      </w:divsChild>
    </w:div>
    <w:div w:id="1689328859">
      <w:bodyDiv w:val="1"/>
      <w:marLeft w:val="0"/>
      <w:marRight w:val="0"/>
      <w:marTop w:val="0"/>
      <w:marBottom w:val="0"/>
      <w:divBdr>
        <w:top w:val="none" w:sz="0" w:space="0" w:color="auto"/>
        <w:left w:val="none" w:sz="0" w:space="0" w:color="auto"/>
        <w:bottom w:val="none" w:sz="0" w:space="0" w:color="auto"/>
        <w:right w:val="none" w:sz="0" w:space="0" w:color="auto"/>
      </w:divBdr>
      <w:divsChild>
        <w:div w:id="583883061">
          <w:marLeft w:val="576"/>
          <w:marRight w:val="0"/>
          <w:marTop w:val="60"/>
          <w:marBottom w:val="0"/>
          <w:divBdr>
            <w:top w:val="none" w:sz="0" w:space="0" w:color="auto"/>
            <w:left w:val="none" w:sz="0" w:space="0" w:color="auto"/>
            <w:bottom w:val="none" w:sz="0" w:space="0" w:color="auto"/>
            <w:right w:val="none" w:sz="0" w:space="0" w:color="auto"/>
          </w:divBdr>
        </w:div>
        <w:div w:id="843322431">
          <w:marLeft w:val="576"/>
          <w:marRight w:val="0"/>
          <w:marTop w:val="60"/>
          <w:marBottom w:val="0"/>
          <w:divBdr>
            <w:top w:val="none" w:sz="0" w:space="0" w:color="auto"/>
            <w:left w:val="none" w:sz="0" w:space="0" w:color="auto"/>
            <w:bottom w:val="none" w:sz="0" w:space="0" w:color="auto"/>
            <w:right w:val="none" w:sz="0" w:space="0" w:color="auto"/>
          </w:divBdr>
        </w:div>
        <w:div w:id="1053500759">
          <w:marLeft w:val="576"/>
          <w:marRight w:val="0"/>
          <w:marTop w:val="60"/>
          <w:marBottom w:val="0"/>
          <w:divBdr>
            <w:top w:val="none" w:sz="0" w:space="0" w:color="auto"/>
            <w:left w:val="none" w:sz="0" w:space="0" w:color="auto"/>
            <w:bottom w:val="none" w:sz="0" w:space="0" w:color="auto"/>
            <w:right w:val="none" w:sz="0" w:space="0" w:color="auto"/>
          </w:divBdr>
        </w:div>
        <w:div w:id="1192496791">
          <w:marLeft w:val="576"/>
          <w:marRight w:val="0"/>
          <w:marTop w:val="60"/>
          <w:marBottom w:val="0"/>
          <w:divBdr>
            <w:top w:val="none" w:sz="0" w:space="0" w:color="auto"/>
            <w:left w:val="none" w:sz="0" w:space="0" w:color="auto"/>
            <w:bottom w:val="none" w:sz="0" w:space="0" w:color="auto"/>
            <w:right w:val="none" w:sz="0" w:space="0" w:color="auto"/>
          </w:divBdr>
        </w:div>
        <w:div w:id="1717850068">
          <w:marLeft w:val="576"/>
          <w:marRight w:val="0"/>
          <w:marTop w:val="60"/>
          <w:marBottom w:val="0"/>
          <w:divBdr>
            <w:top w:val="none" w:sz="0" w:space="0" w:color="auto"/>
            <w:left w:val="none" w:sz="0" w:space="0" w:color="auto"/>
            <w:bottom w:val="none" w:sz="0" w:space="0" w:color="auto"/>
            <w:right w:val="none" w:sz="0" w:space="0" w:color="auto"/>
          </w:divBdr>
        </w:div>
        <w:div w:id="2125997912">
          <w:marLeft w:val="576"/>
          <w:marRight w:val="0"/>
          <w:marTop w:val="60"/>
          <w:marBottom w:val="0"/>
          <w:divBdr>
            <w:top w:val="none" w:sz="0" w:space="0" w:color="auto"/>
            <w:left w:val="none" w:sz="0" w:space="0" w:color="auto"/>
            <w:bottom w:val="none" w:sz="0" w:space="0" w:color="auto"/>
            <w:right w:val="none" w:sz="0" w:space="0" w:color="auto"/>
          </w:divBdr>
        </w:div>
      </w:divsChild>
    </w:div>
    <w:div w:id="1847013746">
      <w:bodyDiv w:val="1"/>
      <w:marLeft w:val="0"/>
      <w:marRight w:val="0"/>
      <w:marTop w:val="0"/>
      <w:marBottom w:val="0"/>
      <w:divBdr>
        <w:top w:val="none" w:sz="0" w:space="0" w:color="auto"/>
        <w:left w:val="none" w:sz="0" w:space="0" w:color="auto"/>
        <w:bottom w:val="none" w:sz="0" w:space="0" w:color="auto"/>
        <w:right w:val="none" w:sz="0" w:space="0" w:color="auto"/>
      </w:divBdr>
      <w:divsChild>
        <w:div w:id="1057624238">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jde.org/?pnum=7&amp;pt=Call+for+Pap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698A-2413-4B6D-8484-621143C5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1211</Words>
  <Characters>6908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8103</CharactersWithSpaces>
  <SharedDoc>false</SharedDoc>
  <HLinks>
    <vt:vector size="6" baseType="variant">
      <vt:variant>
        <vt:i4>7733286</vt:i4>
      </vt:variant>
      <vt:variant>
        <vt:i4>21</vt:i4>
      </vt:variant>
      <vt:variant>
        <vt:i4>0</vt:i4>
      </vt:variant>
      <vt:variant>
        <vt:i4>5</vt:i4>
      </vt:variant>
      <vt:variant>
        <vt:lpwstr>http://www.wojde.org/?pnum=7&amp;pt=Call+for+Papers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Nursel Yalçın</dc:creator>
  <cp:keywords/>
  <cp:lastModifiedBy>UT</cp:lastModifiedBy>
  <cp:revision>2</cp:revision>
  <dcterms:created xsi:type="dcterms:W3CDTF">2019-01-21T15:37:00Z</dcterms:created>
  <dcterms:modified xsi:type="dcterms:W3CDTF">2019-01-21T15:37:00Z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